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caps/>
          <w:sz w:val="28"/>
          <w:szCs w:val="28"/>
        </w:rPr>
        <w:t>пояснительная записка</w:t>
      </w: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sz w:val="28"/>
          <w:szCs w:val="28"/>
        </w:rPr>
        <w:t>К ПРОЕКТУ РЕШЕНИЯ СЕЛЬСКОГО СОВЕТА ДЕПУТАТОВ</w:t>
      </w: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sz w:val="28"/>
          <w:szCs w:val="28"/>
        </w:rPr>
        <w:t>«О БЮДЖЕТЕ</w:t>
      </w:r>
      <w:r>
        <w:rPr>
          <w:b/>
          <w:sz w:val="28"/>
          <w:szCs w:val="28"/>
        </w:rPr>
        <w:t xml:space="preserve"> </w:t>
      </w:r>
      <w:r w:rsidR="009A7A0D">
        <w:rPr>
          <w:b/>
          <w:sz w:val="28"/>
          <w:szCs w:val="28"/>
        </w:rPr>
        <w:t>ОТРОКСКОГО</w:t>
      </w:r>
      <w:r w:rsidRPr="002D4DF5">
        <w:rPr>
          <w:b/>
          <w:sz w:val="28"/>
          <w:szCs w:val="28"/>
        </w:rPr>
        <w:t xml:space="preserve"> СЕЛЬСОВЕТА НА 20</w:t>
      </w:r>
      <w:r w:rsidR="00452461">
        <w:rPr>
          <w:b/>
          <w:sz w:val="28"/>
          <w:szCs w:val="28"/>
        </w:rPr>
        <w:t>2</w:t>
      </w:r>
      <w:r w:rsidR="005B1113">
        <w:rPr>
          <w:b/>
          <w:sz w:val="28"/>
          <w:szCs w:val="28"/>
        </w:rPr>
        <w:t>5</w:t>
      </w:r>
      <w:r w:rsidRPr="002D4DF5">
        <w:rPr>
          <w:b/>
          <w:sz w:val="28"/>
          <w:szCs w:val="28"/>
        </w:rPr>
        <w:t xml:space="preserve"> ГОД </w:t>
      </w:r>
    </w:p>
    <w:p w:rsidR="00452461" w:rsidRDefault="00762CB7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5B1113">
        <w:rPr>
          <w:b/>
          <w:sz w:val="28"/>
          <w:szCs w:val="28"/>
        </w:rPr>
        <w:t>6-2027</w:t>
      </w:r>
      <w:r w:rsidR="00452461">
        <w:rPr>
          <w:b/>
          <w:sz w:val="28"/>
          <w:szCs w:val="28"/>
        </w:rPr>
        <w:t xml:space="preserve"> годов</w:t>
      </w:r>
    </w:p>
    <w:p w:rsidR="00DE6DE0" w:rsidRPr="002D4DF5" w:rsidRDefault="00452461" w:rsidP="00452461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DE6DE0" w:rsidRPr="002D4DF5">
        <w:rPr>
          <w:b/>
          <w:sz w:val="28"/>
          <w:szCs w:val="28"/>
        </w:rPr>
        <w:t xml:space="preserve"> </w:t>
      </w:r>
    </w:p>
    <w:p w:rsidR="00DE6DE0" w:rsidRPr="00343B6D" w:rsidRDefault="00DE6DE0" w:rsidP="00605D30">
      <w:pPr>
        <w:pStyle w:val="1"/>
        <w:spacing w:before="120" w:after="0" w:line="240" w:lineRule="auto"/>
        <w:rPr>
          <w:rFonts w:cs="Times New Roman"/>
          <w:sz w:val="32"/>
        </w:rPr>
      </w:pPr>
      <w:r w:rsidRPr="00343B6D">
        <w:rPr>
          <w:rFonts w:cs="Times New Roman"/>
          <w:sz w:val="32"/>
        </w:rPr>
        <w:br w:type="page"/>
      </w:r>
      <w:bookmarkStart w:id="0" w:name="_Toc369530768"/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Пояснительная записка</w:t>
      </w:r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к проекту Решения бюджета очередного финансового 20</w:t>
      </w:r>
      <w:r w:rsidR="00452461">
        <w:rPr>
          <w:rFonts w:cs="Times New Roman"/>
          <w:szCs w:val="28"/>
        </w:rPr>
        <w:t>2</w:t>
      </w:r>
      <w:r w:rsidR="00AD5BFC">
        <w:rPr>
          <w:rFonts w:cs="Times New Roman"/>
          <w:szCs w:val="28"/>
        </w:rPr>
        <w:t>5</w:t>
      </w:r>
      <w:r w:rsidRPr="00DC0154">
        <w:rPr>
          <w:rFonts w:cs="Times New Roman"/>
          <w:szCs w:val="28"/>
        </w:rPr>
        <w:t xml:space="preserve"> года и </w:t>
      </w:r>
    </w:p>
    <w:p w:rsidR="002242DC" w:rsidRDefault="00762CB7" w:rsidP="00DC0154">
      <w:pPr>
        <w:pStyle w:val="1"/>
        <w:spacing w:before="0"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планового периода 202</w:t>
      </w:r>
      <w:r w:rsidR="00AD5BFC">
        <w:rPr>
          <w:rFonts w:cs="Times New Roman"/>
          <w:szCs w:val="28"/>
        </w:rPr>
        <w:t>6</w:t>
      </w:r>
      <w:r w:rsidR="008403D7">
        <w:rPr>
          <w:rFonts w:cs="Times New Roman"/>
          <w:szCs w:val="28"/>
        </w:rPr>
        <w:t>-</w:t>
      </w:r>
      <w:r w:rsidR="007E504D">
        <w:rPr>
          <w:rFonts w:cs="Times New Roman"/>
          <w:szCs w:val="28"/>
        </w:rPr>
        <w:t>202</w:t>
      </w:r>
      <w:r w:rsidR="00AD5BFC">
        <w:rPr>
          <w:rFonts w:cs="Times New Roman"/>
          <w:szCs w:val="28"/>
        </w:rPr>
        <w:t>7</w:t>
      </w:r>
      <w:r w:rsidR="002242DC" w:rsidRPr="002242DC">
        <w:rPr>
          <w:rFonts w:cs="Times New Roman"/>
          <w:szCs w:val="28"/>
        </w:rPr>
        <w:t xml:space="preserve"> </w:t>
      </w:r>
      <w:r w:rsidR="002242DC" w:rsidRPr="00DC0154">
        <w:rPr>
          <w:rFonts w:cs="Times New Roman"/>
          <w:szCs w:val="28"/>
        </w:rPr>
        <w:t>годов</w:t>
      </w:r>
    </w:p>
    <w:p w:rsidR="00DE6DE0" w:rsidRDefault="002242DC" w:rsidP="002242DC">
      <w:pPr>
        <w:pStyle w:val="1"/>
        <w:spacing w:before="0"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</w:t>
      </w:r>
    </w:p>
    <w:p w:rsidR="00DE6DE0" w:rsidRPr="00DC0154" w:rsidRDefault="00DE6DE0" w:rsidP="00DC0154"/>
    <w:p w:rsidR="00DE6DE0" w:rsidRDefault="00DE6DE0" w:rsidP="00DE7D12">
      <w:pPr>
        <w:pStyle w:val="a5"/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Проект решения «О бюджете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</w:t>
      </w:r>
      <w:r w:rsidR="00AD5BFC">
        <w:rPr>
          <w:sz w:val="28"/>
          <w:szCs w:val="28"/>
        </w:rPr>
        <w:t>2025</w:t>
      </w:r>
      <w:r w:rsidR="00762CB7">
        <w:rPr>
          <w:sz w:val="28"/>
          <w:szCs w:val="28"/>
        </w:rPr>
        <w:t xml:space="preserve"> год и плановый период 202</w:t>
      </w:r>
      <w:r w:rsidR="00AD5BFC">
        <w:rPr>
          <w:sz w:val="28"/>
          <w:szCs w:val="28"/>
        </w:rPr>
        <w:t>6</w:t>
      </w:r>
      <w:r w:rsidR="007E504D">
        <w:rPr>
          <w:sz w:val="28"/>
          <w:szCs w:val="28"/>
        </w:rPr>
        <w:t>-</w:t>
      </w:r>
      <w:r w:rsidR="00AD5BFC">
        <w:rPr>
          <w:sz w:val="28"/>
          <w:szCs w:val="28"/>
        </w:rPr>
        <w:t>2027</w:t>
      </w:r>
      <w:r w:rsidRPr="00DC0154">
        <w:rPr>
          <w:sz w:val="28"/>
          <w:szCs w:val="28"/>
        </w:rPr>
        <w:t xml:space="preserve"> годов» сформирован в соответствии с Бюджетным кодексом Российской Федерации,  основными направлениями бюджетной </w:t>
      </w:r>
      <w:r w:rsidR="007E504D">
        <w:rPr>
          <w:sz w:val="28"/>
          <w:szCs w:val="28"/>
        </w:rPr>
        <w:t xml:space="preserve">и налоговой </w:t>
      </w:r>
      <w:r w:rsidRPr="00DC0154">
        <w:rPr>
          <w:sz w:val="28"/>
          <w:szCs w:val="28"/>
        </w:rPr>
        <w:t xml:space="preserve">политики Красноярского края и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20</w:t>
      </w:r>
      <w:r w:rsidR="00452461">
        <w:rPr>
          <w:sz w:val="28"/>
          <w:szCs w:val="28"/>
        </w:rPr>
        <w:t>2</w:t>
      </w:r>
      <w:r w:rsidR="00AD5BFC">
        <w:rPr>
          <w:sz w:val="28"/>
          <w:szCs w:val="28"/>
        </w:rPr>
        <w:t>5 год и плановый период 2026</w:t>
      </w:r>
      <w:r w:rsidR="008403D7">
        <w:rPr>
          <w:sz w:val="28"/>
          <w:szCs w:val="28"/>
        </w:rPr>
        <w:t>-</w:t>
      </w:r>
      <w:r w:rsidR="007E504D">
        <w:rPr>
          <w:sz w:val="28"/>
          <w:szCs w:val="28"/>
        </w:rPr>
        <w:t>202</w:t>
      </w:r>
      <w:r w:rsidR="00AD5BFC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годов, а также федеральным и краевым бюджетным и налоговым законодательством.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Расчет параметров  бюджета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произведен на основе прогноза социально-экономического развития сельсовета, и направлен </w:t>
      </w:r>
      <w:proofErr w:type="gramStart"/>
      <w:r w:rsidRPr="00DC0154">
        <w:rPr>
          <w:sz w:val="28"/>
          <w:szCs w:val="28"/>
        </w:rPr>
        <w:t>на</w:t>
      </w:r>
      <w:proofErr w:type="gramEnd"/>
      <w:r w:rsidRPr="00DC0154">
        <w:rPr>
          <w:sz w:val="28"/>
          <w:szCs w:val="28"/>
        </w:rPr>
        <w:t>: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1) обеспечение устойчивости и сбалансированности бюджета сельсовета;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2) повышение эффективности бюджетной политики, в том числе за счет роста эффективности бюджетных расходов;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3) соответствие финансовых возможностей поселения ключевым направлениям развития;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4) повышение роли бюджетной политики для поддержки экономического роста;</w:t>
      </w:r>
    </w:p>
    <w:p w:rsidR="00DE6DE0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5) повышение прозрачности и открытости бюджетного процесса.</w:t>
      </w:r>
    </w:p>
    <w:p w:rsidR="00FD7990" w:rsidRPr="00DC0154" w:rsidRDefault="00FD7990" w:rsidP="00DE7D12">
      <w:pPr>
        <w:widowControl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Российской Федерации и Законом Красноярского края от 18.12.2008 № 7-2617 «О бюджетном процессе в Красноярском крае».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Проект решения «О бюджете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="009A7A0D">
        <w:rPr>
          <w:sz w:val="28"/>
          <w:szCs w:val="28"/>
        </w:rPr>
        <w:t xml:space="preserve"> сельсовета на 20</w:t>
      </w:r>
      <w:r w:rsidR="00452461">
        <w:rPr>
          <w:sz w:val="28"/>
          <w:szCs w:val="28"/>
        </w:rPr>
        <w:t>2</w:t>
      </w:r>
      <w:r w:rsidR="00AD5BFC">
        <w:rPr>
          <w:sz w:val="28"/>
          <w:szCs w:val="28"/>
        </w:rPr>
        <w:t>5</w:t>
      </w:r>
      <w:r w:rsidR="009A7A0D">
        <w:rPr>
          <w:sz w:val="28"/>
          <w:szCs w:val="28"/>
        </w:rPr>
        <w:t xml:space="preserve"> год и плановый период 202</w:t>
      </w:r>
      <w:r w:rsidR="00AD5BFC">
        <w:rPr>
          <w:sz w:val="28"/>
          <w:szCs w:val="28"/>
        </w:rPr>
        <w:t>6</w:t>
      </w:r>
      <w:r w:rsidR="00FD7990">
        <w:rPr>
          <w:sz w:val="28"/>
          <w:szCs w:val="28"/>
        </w:rPr>
        <w:t>-</w:t>
      </w:r>
      <w:r w:rsidR="009A7A0D">
        <w:rPr>
          <w:sz w:val="28"/>
          <w:szCs w:val="28"/>
        </w:rPr>
        <w:t>202</w:t>
      </w:r>
      <w:r w:rsidR="00AD5BFC">
        <w:rPr>
          <w:sz w:val="28"/>
          <w:szCs w:val="28"/>
        </w:rPr>
        <w:t>7</w:t>
      </w:r>
      <w:r w:rsidR="00452461">
        <w:rPr>
          <w:sz w:val="28"/>
          <w:szCs w:val="28"/>
        </w:rPr>
        <w:t xml:space="preserve"> </w:t>
      </w:r>
      <w:r w:rsidR="009A7A0D">
        <w:rPr>
          <w:sz w:val="28"/>
          <w:szCs w:val="28"/>
        </w:rPr>
        <w:t>год</w:t>
      </w:r>
      <w:r w:rsidRPr="00DC0154">
        <w:rPr>
          <w:sz w:val="28"/>
          <w:szCs w:val="28"/>
        </w:rPr>
        <w:t xml:space="preserve">ов» разработан в соответствии с требованиями Бюджетного кодекса Российской Федерации. 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В соответствии с требованиями ст.184.1 Бюджетного кодекса РФ, решением о бюджете подлежат утверждению условно утверждаемые расходы: в п</w:t>
      </w:r>
      <w:r w:rsidR="00762CB7">
        <w:rPr>
          <w:sz w:val="28"/>
          <w:szCs w:val="28"/>
        </w:rPr>
        <w:t>ервый год планового периода (202</w:t>
      </w:r>
      <w:r w:rsidR="00AD5BFC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год) не менее 2,5% от общей суммы расходов бюджет</w:t>
      </w:r>
      <w:proofErr w:type="gramStart"/>
      <w:r w:rsidRPr="00DC0154">
        <w:rPr>
          <w:sz w:val="28"/>
          <w:szCs w:val="28"/>
        </w:rPr>
        <w:t>а</w:t>
      </w:r>
      <w:r w:rsidR="007A1D29">
        <w:rPr>
          <w:sz w:val="28"/>
          <w:szCs w:val="28"/>
        </w:rPr>
        <w:t>(</w:t>
      </w:r>
      <w:proofErr w:type="gramEnd"/>
      <w:r w:rsidR="007A1D29">
        <w:rPr>
          <w:sz w:val="28"/>
          <w:szCs w:val="28"/>
        </w:rPr>
        <w:t>без учета расходов бюджета, предусмотренных за счет межбюджетных трансфертов из других бюджетов бюджетной системы Российской Федерации</w:t>
      </w:r>
      <w:r w:rsidRPr="00DC0154">
        <w:rPr>
          <w:sz w:val="28"/>
          <w:szCs w:val="28"/>
        </w:rPr>
        <w:t>,</w:t>
      </w:r>
      <w:r w:rsidR="007A1D29">
        <w:rPr>
          <w:sz w:val="28"/>
          <w:szCs w:val="28"/>
        </w:rPr>
        <w:t xml:space="preserve"> имеющих целевое назначение),</w:t>
      </w:r>
      <w:r w:rsidRPr="00DC0154">
        <w:rPr>
          <w:sz w:val="28"/>
          <w:szCs w:val="28"/>
        </w:rPr>
        <w:t xml:space="preserve"> и не менее 5</w:t>
      </w:r>
      <w:r w:rsidR="00F13261">
        <w:rPr>
          <w:sz w:val="28"/>
          <w:szCs w:val="28"/>
        </w:rPr>
        <w:t>,0</w:t>
      </w:r>
      <w:r w:rsidRPr="00DC0154">
        <w:rPr>
          <w:sz w:val="28"/>
          <w:szCs w:val="28"/>
        </w:rPr>
        <w:t>% во второй год планового периода (</w:t>
      </w:r>
      <w:proofErr w:type="gramStart"/>
      <w:r w:rsidRPr="00DC0154">
        <w:rPr>
          <w:sz w:val="28"/>
          <w:szCs w:val="28"/>
        </w:rPr>
        <w:t>2</w:t>
      </w:r>
      <w:r w:rsidR="007E504D">
        <w:rPr>
          <w:sz w:val="28"/>
          <w:szCs w:val="28"/>
        </w:rPr>
        <w:t>02</w:t>
      </w:r>
      <w:r w:rsidR="00AD5BFC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год).</w:t>
      </w:r>
      <w:proofErr w:type="gramEnd"/>
      <w:r w:rsidRPr="00DC0154">
        <w:rPr>
          <w:sz w:val="28"/>
          <w:szCs w:val="28"/>
        </w:rPr>
        <w:t xml:space="preserve"> В соответствии с указанными требованиями в параметрах бюджета сельсовета предусмотрен объем условно утвержденных расходов:</w:t>
      </w:r>
    </w:p>
    <w:p w:rsidR="00DE6DE0" w:rsidRPr="00DC0154" w:rsidRDefault="00762CB7" w:rsidP="00DE7D12">
      <w:pPr>
        <w:pStyle w:val="a5"/>
        <w:tabs>
          <w:tab w:val="right" w:pos="1077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5BFC">
        <w:rPr>
          <w:sz w:val="28"/>
          <w:szCs w:val="28"/>
        </w:rPr>
        <w:t>2026</w:t>
      </w:r>
      <w:r w:rsidR="007E504D">
        <w:rPr>
          <w:sz w:val="28"/>
          <w:szCs w:val="28"/>
        </w:rPr>
        <w:t xml:space="preserve"> год   </w:t>
      </w:r>
      <w:r w:rsidR="0082650D">
        <w:rPr>
          <w:sz w:val="28"/>
          <w:szCs w:val="28"/>
        </w:rPr>
        <w:t>309 348</w:t>
      </w:r>
      <w:r w:rsidR="00FD7990">
        <w:rPr>
          <w:sz w:val="28"/>
          <w:szCs w:val="28"/>
        </w:rPr>
        <w:t>,0</w:t>
      </w:r>
      <w:r w:rsidR="00DE6DE0" w:rsidRPr="00DC0154">
        <w:rPr>
          <w:sz w:val="28"/>
          <w:szCs w:val="28"/>
        </w:rPr>
        <w:t xml:space="preserve"> рубл</w:t>
      </w:r>
      <w:r w:rsidR="00FD7990">
        <w:rPr>
          <w:sz w:val="28"/>
          <w:szCs w:val="28"/>
        </w:rPr>
        <w:t>ей</w:t>
      </w:r>
      <w:r w:rsidR="00DE6DE0" w:rsidRPr="00DC0154">
        <w:rPr>
          <w:sz w:val="28"/>
          <w:szCs w:val="28"/>
        </w:rPr>
        <w:t>,</w:t>
      </w:r>
      <w:r w:rsidR="007A1D29">
        <w:rPr>
          <w:sz w:val="28"/>
          <w:szCs w:val="28"/>
        </w:rPr>
        <w:t xml:space="preserve"> 2,5% от общего объема расходов местного бюджета;</w:t>
      </w:r>
      <w:r w:rsidR="00DE6DE0" w:rsidRPr="00DC0154">
        <w:rPr>
          <w:sz w:val="28"/>
          <w:szCs w:val="28"/>
        </w:rPr>
        <w:tab/>
      </w:r>
    </w:p>
    <w:p w:rsidR="00DE6DE0" w:rsidRDefault="007E504D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- 202</w:t>
      </w:r>
      <w:r w:rsidR="00AD5BFC">
        <w:rPr>
          <w:sz w:val="28"/>
          <w:szCs w:val="28"/>
        </w:rPr>
        <w:t>7</w:t>
      </w:r>
      <w:r w:rsidR="00762CB7">
        <w:rPr>
          <w:sz w:val="28"/>
          <w:szCs w:val="28"/>
        </w:rPr>
        <w:t xml:space="preserve"> год  </w:t>
      </w:r>
      <w:r w:rsidR="0082650D">
        <w:rPr>
          <w:sz w:val="28"/>
          <w:szCs w:val="28"/>
        </w:rPr>
        <w:t>625 448</w:t>
      </w:r>
      <w:r w:rsidR="00DE6DE0" w:rsidRPr="00DC0154">
        <w:rPr>
          <w:sz w:val="28"/>
          <w:szCs w:val="28"/>
        </w:rPr>
        <w:t>,0 рубл</w:t>
      </w:r>
      <w:r w:rsidR="008403D7">
        <w:rPr>
          <w:sz w:val="28"/>
          <w:szCs w:val="28"/>
        </w:rPr>
        <w:t>ей</w:t>
      </w:r>
      <w:r w:rsidR="00F13261">
        <w:rPr>
          <w:sz w:val="28"/>
          <w:szCs w:val="28"/>
        </w:rPr>
        <w:t>, 5,0</w:t>
      </w:r>
      <w:r w:rsidR="007A1D29">
        <w:rPr>
          <w:sz w:val="28"/>
          <w:szCs w:val="28"/>
        </w:rPr>
        <w:t>% от общего объема расходов местного бюджета.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064F55" w:rsidRPr="00F13261" w:rsidRDefault="00F63293" w:rsidP="00064F55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64F55" w:rsidRPr="00064F55">
        <w:rPr>
          <w:sz w:val="28"/>
        </w:rPr>
        <w:t xml:space="preserve">В соответствии со статьей 107 Бюджетного кодекса Российской Федерации проектом </w:t>
      </w:r>
      <w:r w:rsidR="00064F55">
        <w:rPr>
          <w:sz w:val="28"/>
        </w:rPr>
        <w:t xml:space="preserve">решения </w:t>
      </w:r>
      <w:r w:rsidR="00064F55" w:rsidRPr="00064F55">
        <w:rPr>
          <w:sz w:val="28"/>
        </w:rPr>
        <w:t xml:space="preserve"> устанавливается предельный объем государственного долга Красноярского края на очередной финансовый год и каждый год планового </w:t>
      </w:r>
      <w:r w:rsidR="00064F55" w:rsidRPr="00064F55">
        <w:rPr>
          <w:sz w:val="28"/>
        </w:rPr>
        <w:lastRenderedPageBreak/>
        <w:t>периода, а также верхний предел государственного внутреннего долга, по состоянию на 1 января 202</w:t>
      </w:r>
      <w:r w:rsidR="00AD5BFC">
        <w:rPr>
          <w:sz w:val="28"/>
        </w:rPr>
        <w:t>6</w:t>
      </w:r>
      <w:r w:rsidR="00064F55" w:rsidRPr="00064F55">
        <w:rPr>
          <w:sz w:val="28"/>
        </w:rPr>
        <w:t xml:space="preserve"> года, а также 1 января 202</w:t>
      </w:r>
      <w:r w:rsidR="00AD5BFC">
        <w:rPr>
          <w:sz w:val="28"/>
        </w:rPr>
        <w:t>7</w:t>
      </w:r>
      <w:r w:rsidR="00064F55" w:rsidRPr="00064F55">
        <w:rPr>
          <w:sz w:val="28"/>
        </w:rPr>
        <w:t xml:space="preserve"> и 202</w:t>
      </w:r>
      <w:r w:rsidR="00AD5BFC">
        <w:rPr>
          <w:sz w:val="28"/>
        </w:rPr>
        <w:t>8</w:t>
      </w:r>
      <w:r w:rsidR="00064F55" w:rsidRPr="00064F55">
        <w:rPr>
          <w:sz w:val="28"/>
        </w:rPr>
        <w:t xml:space="preserve"> годов.</w:t>
      </w:r>
    </w:p>
    <w:p w:rsidR="00DE693D" w:rsidRPr="00064F55" w:rsidRDefault="00064F55" w:rsidP="00064F55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proofErr w:type="gramStart"/>
      <w:r w:rsidRPr="00064F55">
        <w:rPr>
          <w:sz w:val="28"/>
        </w:rPr>
        <w:t xml:space="preserve">Проект </w:t>
      </w:r>
      <w:r>
        <w:rPr>
          <w:sz w:val="28"/>
        </w:rPr>
        <w:t>решения</w:t>
      </w:r>
      <w:r w:rsidRPr="00064F55">
        <w:rPr>
          <w:sz w:val="28"/>
        </w:rPr>
        <w:t xml:space="preserve"> предусматривает детализированную структуру расходов </w:t>
      </w:r>
      <w:r>
        <w:rPr>
          <w:sz w:val="28"/>
        </w:rPr>
        <w:t>местного</w:t>
      </w:r>
      <w:r w:rsidRPr="00064F55">
        <w:rPr>
          <w:sz w:val="28"/>
        </w:rPr>
        <w:t xml:space="preserve"> бюджета на три года, в том числе распределение бюджетных ассигнований по главным распорядителям средств </w:t>
      </w:r>
      <w:r>
        <w:rPr>
          <w:sz w:val="28"/>
        </w:rPr>
        <w:t>местного</w:t>
      </w:r>
      <w:r w:rsidRPr="00064F55">
        <w:rPr>
          <w:sz w:val="28"/>
        </w:rPr>
        <w:t xml:space="preserve"> бюджета в соответствии с </w:t>
      </w:r>
      <w:r w:rsidRPr="00064F55">
        <w:rPr>
          <w:sz w:val="28"/>
          <w:szCs w:val="28"/>
        </w:rPr>
        <w:t xml:space="preserve">постановлением Правительства Красноярского края от 20 сентября 2023 года № 736-п «Об утверждении </w:t>
      </w:r>
      <w:hyperlink r:id="rId9" w:history="1">
        <w:r w:rsidRPr="00064F55">
          <w:rPr>
            <w:sz w:val="28"/>
            <w:szCs w:val="28"/>
          </w:rPr>
          <w:t>Порядка</w:t>
        </w:r>
      </w:hyperlink>
      <w:r w:rsidRPr="00064F55">
        <w:rPr>
          <w:sz w:val="28"/>
          <w:szCs w:val="28"/>
        </w:rPr>
        <w:t xml:space="preserve"> принятия решений о разработке государственных программ Красноярского края, их формирования и реализации».</w:t>
      </w:r>
      <w:proofErr w:type="gramEnd"/>
    </w:p>
    <w:p w:rsidR="00DE693D" w:rsidRPr="00DE693D" w:rsidRDefault="00DD63FB" w:rsidP="00DE693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F55">
        <w:rPr>
          <w:sz w:val="28"/>
          <w:szCs w:val="28"/>
        </w:rPr>
        <w:t xml:space="preserve"> </w:t>
      </w:r>
      <w:proofErr w:type="gramStart"/>
      <w:r w:rsidR="00836BF1" w:rsidRPr="00836BF1">
        <w:rPr>
          <w:sz w:val="28"/>
        </w:rPr>
        <w:t xml:space="preserve">Формирование доходов и расходов </w:t>
      </w:r>
      <w:r w:rsidR="0082650D">
        <w:rPr>
          <w:sz w:val="28"/>
        </w:rPr>
        <w:t>местного</w:t>
      </w:r>
      <w:bookmarkStart w:id="1" w:name="_GoBack"/>
      <w:bookmarkEnd w:id="1"/>
      <w:r w:rsidR="00836BF1" w:rsidRPr="00836BF1">
        <w:rPr>
          <w:sz w:val="28"/>
        </w:rPr>
        <w:t xml:space="preserve"> бюджета произведено в соответствии с приказами Министерства финансов Российской Федерации от 24 мая 2022 года № 82н «О Порядке формирования и применения кодов бюджетной классификации Российской Федерации, их структуре и принципах назначения» и от 10 июня 2024 года № 85н «Об утверждении кодов (перечней кодов) бюджетной классификации Российской Федерации на 2025 год (на 2025 год и на</w:t>
      </w:r>
      <w:proofErr w:type="gramEnd"/>
      <w:r w:rsidR="00836BF1" w:rsidRPr="00836BF1">
        <w:rPr>
          <w:sz w:val="28"/>
        </w:rPr>
        <w:t xml:space="preserve"> плановый период 2026 и 2027 годов)».</w:t>
      </w:r>
      <w:r w:rsidR="00DE693D" w:rsidRPr="00DE693D">
        <w:rPr>
          <w:sz w:val="28"/>
          <w:szCs w:val="28"/>
        </w:rPr>
        <w:t xml:space="preserve"> </w:t>
      </w:r>
    </w:p>
    <w:p w:rsidR="00DE6DE0" w:rsidRDefault="00064F55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6DE0" w:rsidRPr="00DC0154">
        <w:rPr>
          <w:sz w:val="28"/>
          <w:szCs w:val="28"/>
        </w:rPr>
        <w:t xml:space="preserve">В соответствии со ст. 179.4 Бюджетного Кодекса Российской Федерации в проекте бюджета предусмотрен объем бюджетных ассигнований дорожного фонда муниципального образования в сумме </w:t>
      </w:r>
      <w:r w:rsidR="00F13261">
        <w:rPr>
          <w:sz w:val="28"/>
          <w:szCs w:val="28"/>
        </w:rPr>
        <w:t>3 533 538</w:t>
      </w:r>
      <w:r w:rsidR="002C56C9">
        <w:rPr>
          <w:sz w:val="28"/>
          <w:szCs w:val="28"/>
        </w:rPr>
        <w:t>,0</w:t>
      </w:r>
      <w:r w:rsidR="00DE6DE0" w:rsidRPr="00DC0154">
        <w:rPr>
          <w:sz w:val="28"/>
          <w:szCs w:val="28"/>
        </w:rPr>
        <w:t> рубл</w:t>
      </w:r>
      <w:r w:rsidR="00F13261">
        <w:rPr>
          <w:sz w:val="28"/>
          <w:szCs w:val="28"/>
        </w:rPr>
        <w:t>ей</w:t>
      </w:r>
      <w:r w:rsidR="00462612">
        <w:rPr>
          <w:sz w:val="28"/>
          <w:szCs w:val="28"/>
        </w:rPr>
        <w:t xml:space="preserve"> </w:t>
      </w:r>
      <w:r w:rsidR="00DE6DE0" w:rsidRPr="00DC0154">
        <w:rPr>
          <w:sz w:val="28"/>
          <w:szCs w:val="28"/>
        </w:rPr>
        <w:t xml:space="preserve"> (в 20</w:t>
      </w:r>
      <w:r w:rsidR="009A51D5">
        <w:rPr>
          <w:sz w:val="28"/>
          <w:szCs w:val="28"/>
        </w:rPr>
        <w:t>2</w:t>
      </w:r>
      <w:r w:rsidR="00AD5BFC">
        <w:rPr>
          <w:sz w:val="28"/>
          <w:szCs w:val="28"/>
        </w:rPr>
        <w:t>5</w:t>
      </w:r>
      <w:r w:rsidR="00DE6DE0" w:rsidRPr="00DC0154">
        <w:rPr>
          <w:sz w:val="28"/>
          <w:szCs w:val="28"/>
        </w:rPr>
        <w:t xml:space="preserve"> году</w:t>
      </w:r>
      <w:r w:rsidR="009A7A0D">
        <w:rPr>
          <w:sz w:val="28"/>
          <w:szCs w:val="28"/>
        </w:rPr>
        <w:t xml:space="preserve"> </w:t>
      </w:r>
      <w:r w:rsidR="00F13261">
        <w:rPr>
          <w:sz w:val="28"/>
          <w:szCs w:val="28"/>
        </w:rPr>
        <w:t>1 174 360</w:t>
      </w:r>
      <w:r w:rsidR="008403D7">
        <w:rPr>
          <w:sz w:val="28"/>
          <w:szCs w:val="28"/>
        </w:rPr>
        <w:t>,</w:t>
      </w:r>
      <w:r w:rsidR="00762CB7">
        <w:rPr>
          <w:sz w:val="28"/>
          <w:szCs w:val="28"/>
        </w:rPr>
        <w:t>0 рубл</w:t>
      </w:r>
      <w:r w:rsidR="0091495A">
        <w:rPr>
          <w:sz w:val="28"/>
          <w:szCs w:val="28"/>
        </w:rPr>
        <w:t>ей</w:t>
      </w:r>
      <w:r w:rsidR="00762CB7">
        <w:rPr>
          <w:sz w:val="28"/>
          <w:szCs w:val="28"/>
        </w:rPr>
        <w:t>, в 202</w:t>
      </w:r>
      <w:r w:rsidR="00AD5BFC">
        <w:rPr>
          <w:sz w:val="28"/>
          <w:szCs w:val="28"/>
        </w:rPr>
        <w:t>6</w:t>
      </w:r>
      <w:r w:rsidR="007E504D">
        <w:rPr>
          <w:sz w:val="28"/>
          <w:szCs w:val="28"/>
        </w:rPr>
        <w:t xml:space="preserve"> году </w:t>
      </w:r>
      <w:r w:rsidR="00F13261">
        <w:rPr>
          <w:sz w:val="28"/>
          <w:szCs w:val="28"/>
        </w:rPr>
        <w:t>1 175 450</w:t>
      </w:r>
      <w:r w:rsidR="00A2499D">
        <w:rPr>
          <w:sz w:val="28"/>
          <w:szCs w:val="28"/>
        </w:rPr>
        <w:t>,0</w:t>
      </w:r>
      <w:r w:rsidR="007E504D">
        <w:rPr>
          <w:sz w:val="28"/>
          <w:szCs w:val="28"/>
        </w:rPr>
        <w:t xml:space="preserve"> рубл</w:t>
      </w:r>
      <w:r w:rsidR="002C56C9">
        <w:rPr>
          <w:sz w:val="28"/>
          <w:szCs w:val="28"/>
        </w:rPr>
        <w:t>ей</w:t>
      </w:r>
      <w:r w:rsidR="007E504D">
        <w:rPr>
          <w:sz w:val="28"/>
          <w:szCs w:val="28"/>
        </w:rPr>
        <w:t xml:space="preserve">, в </w:t>
      </w:r>
      <w:r w:rsidR="008403D7">
        <w:rPr>
          <w:sz w:val="28"/>
          <w:szCs w:val="28"/>
        </w:rPr>
        <w:t>202</w:t>
      </w:r>
      <w:r w:rsidR="00AD5BFC">
        <w:rPr>
          <w:sz w:val="28"/>
          <w:szCs w:val="28"/>
        </w:rPr>
        <w:t>7</w:t>
      </w:r>
      <w:r w:rsidR="007E504D">
        <w:rPr>
          <w:sz w:val="28"/>
          <w:szCs w:val="28"/>
        </w:rPr>
        <w:t xml:space="preserve"> году </w:t>
      </w:r>
      <w:r w:rsidR="00F13261">
        <w:rPr>
          <w:sz w:val="28"/>
          <w:szCs w:val="28"/>
        </w:rPr>
        <w:t>1 183 728</w:t>
      </w:r>
      <w:r w:rsidR="00A2499D">
        <w:rPr>
          <w:sz w:val="28"/>
          <w:szCs w:val="28"/>
        </w:rPr>
        <w:t>,0</w:t>
      </w:r>
      <w:r w:rsidR="007E504D">
        <w:rPr>
          <w:sz w:val="28"/>
          <w:szCs w:val="28"/>
        </w:rPr>
        <w:t xml:space="preserve"> рубл</w:t>
      </w:r>
      <w:r w:rsidR="00F13261">
        <w:rPr>
          <w:sz w:val="28"/>
          <w:szCs w:val="28"/>
        </w:rPr>
        <w:t>ей</w:t>
      </w:r>
      <w:r w:rsidR="00DE6DE0" w:rsidRPr="00DC0154">
        <w:rPr>
          <w:sz w:val="28"/>
          <w:szCs w:val="28"/>
        </w:rPr>
        <w:t>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местного значения.</w:t>
      </w:r>
    </w:p>
    <w:p w:rsidR="009A51D5" w:rsidRPr="00DC0154" w:rsidRDefault="00064F55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261">
        <w:rPr>
          <w:sz w:val="28"/>
          <w:szCs w:val="28"/>
        </w:rPr>
        <w:t>Статьей 81</w:t>
      </w:r>
      <w:r w:rsidR="009A51D5">
        <w:rPr>
          <w:sz w:val="28"/>
          <w:szCs w:val="28"/>
        </w:rPr>
        <w:t xml:space="preserve"> Бюджетного кодекса Российской Федерации проектом бюджета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</w:t>
      </w:r>
      <w:r w:rsidR="009A51D5">
        <w:rPr>
          <w:sz w:val="28"/>
          <w:szCs w:val="28"/>
        </w:rPr>
        <w:t>предусмотрен</w:t>
      </w:r>
      <w:r w:rsidRPr="00DC0154">
        <w:rPr>
          <w:sz w:val="28"/>
          <w:szCs w:val="28"/>
        </w:rPr>
        <w:t xml:space="preserve"> резерв на непредвиденные расходы и на </w:t>
      </w:r>
      <w:proofErr w:type="gramStart"/>
      <w:r w:rsidRPr="00DC0154">
        <w:rPr>
          <w:sz w:val="28"/>
          <w:szCs w:val="28"/>
        </w:rPr>
        <w:t>со</w:t>
      </w:r>
      <w:proofErr w:type="gramEnd"/>
      <w:r w:rsidR="009A51D5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финансирование краевых целевых программ  на </w:t>
      </w:r>
      <w:r w:rsidR="00F13261">
        <w:rPr>
          <w:sz w:val="28"/>
          <w:szCs w:val="28"/>
        </w:rPr>
        <w:t>2025</w:t>
      </w:r>
      <w:r w:rsidR="00762CB7">
        <w:rPr>
          <w:sz w:val="28"/>
          <w:szCs w:val="28"/>
        </w:rPr>
        <w:t xml:space="preserve"> год и плановый период 202</w:t>
      </w:r>
      <w:r w:rsidR="00F13261">
        <w:rPr>
          <w:sz w:val="28"/>
          <w:szCs w:val="28"/>
        </w:rPr>
        <w:t>6</w:t>
      </w:r>
      <w:r w:rsidR="00A2499D">
        <w:rPr>
          <w:sz w:val="28"/>
          <w:szCs w:val="28"/>
        </w:rPr>
        <w:t>-</w:t>
      </w:r>
      <w:r w:rsidR="00F13261">
        <w:rPr>
          <w:sz w:val="28"/>
          <w:szCs w:val="28"/>
        </w:rPr>
        <w:t>2027</w:t>
      </w:r>
      <w:r w:rsidRPr="00DC0154">
        <w:rPr>
          <w:sz w:val="28"/>
          <w:szCs w:val="28"/>
        </w:rPr>
        <w:t xml:space="preserve"> годов в сумме 12 500,0 рублей ежегодно. 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Проект решения сформирован на основе утвержденн</w:t>
      </w:r>
      <w:r w:rsidR="007E504D">
        <w:rPr>
          <w:sz w:val="28"/>
          <w:szCs w:val="28"/>
        </w:rPr>
        <w:t xml:space="preserve">ой </w:t>
      </w:r>
      <w:r w:rsidRPr="00DC0154">
        <w:rPr>
          <w:sz w:val="28"/>
          <w:szCs w:val="28"/>
        </w:rPr>
        <w:t xml:space="preserve"> муниципальн</w:t>
      </w:r>
      <w:r w:rsidR="007E504D">
        <w:rPr>
          <w:sz w:val="28"/>
          <w:szCs w:val="28"/>
        </w:rPr>
        <w:t>ой</w:t>
      </w:r>
      <w:r w:rsidRPr="00DC0154">
        <w:rPr>
          <w:sz w:val="28"/>
          <w:szCs w:val="28"/>
        </w:rPr>
        <w:t xml:space="preserve"> программ</w:t>
      </w:r>
      <w:r w:rsidR="007E504D">
        <w:rPr>
          <w:sz w:val="28"/>
          <w:szCs w:val="28"/>
        </w:rPr>
        <w:t>ы</w:t>
      </w:r>
      <w:r w:rsidRPr="00DC0154">
        <w:rPr>
          <w:sz w:val="28"/>
          <w:szCs w:val="28"/>
        </w:rPr>
        <w:t xml:space="preserve">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сельсовета.</w:t>
      </w:r>
    </w:p>
    <w:bookmarkEnd w:id="0"/>
    <w:p w:rsidR="00DE6DE0" w:rsidRDefault="00DE6DE0" w:rsidP="00157D7D">
      <w:pPr>
        <w:pStyle w:val="a5"/>
        <w:ind w:left="0"/>
        <w:jc w:val="both"/>
        <w:rPr>
          <w:sz w:val="28"/>
          <w:szCs w:val="28"/>
        </w:rPr>
      </w:pPr>
    </w:p>
    <w:p w:rsidR="00DE6DE0" w:rsidRDefault="00DE6DE0" w:rsidP="00157D7D">
      <w:pPr>
        <w:pStyle w:val="a5"/>
        <w:spacing w:after="0"/>
        <w:ind w:left="0"/>
        <w:jc w:val="center"/>
        <w:rPr>
          <w:b/>
          <w:i/>
          <w:sz w:val="28"/>
          <w:szCs w:val="28"/>
        </w:rPr>
      </w:pPr>
      <w:r w:rsidRPr="00DC0154">
        <w:rPr>
          <w:b/>
          <w:i/>
          <w:sz w:val="28"/>
          <w:szCs w:val="28"/>
        </w:rPr>
        <w:t xml:space="preserve">Сценарные условия </w:t>
      </w:r>
      <w:proofErr w:type="spellStart"/>
      <w:r w:rsidR="009A7A0D">
        <w:rPr>
          <w:b/>
          <w:i/>
          <w:sz w:val="28"/>
          <w:szCs w:val="28"/>
        </w:rPr>
        <w:t>Отрокского</w:t>
      </w:r>
      <w:proofErr w:type="spellEnd"/>
      <w:r w:rsidRPr="00DC0154">
        <w:rPr>
          <w:b/>
          <w:i/>
          <w:sz w:val="28"/>
          <w:szCs w:val="28"/>
        </w:rPr>
        <w:t xml:space="preserve"> сельсовета на 20</w:t>
      </w:r>
      <w:r w:rsidR="00496D4E">
        <w:rPr>
          <w:b/>
          <w:i/>
          <w:sz w:val="28"/>
          <w:szCs w:val="28"/>
        </w:rPr>
        <w:t>2</w:t>
      </w:r>
      <w:r w:rsidR="00C4678C">
        <w:rPr>
          <w:b/>
          <w:i/>
          <w:sz w:val="28"/>
          <w:szCs w:val="28"/>
        </w:rPr>
        <w:t>4</w:t>
      </w:r>
      <w:r w:rsidR="007E504D">
        <w:rPr>
          <w:b/>
          <w:i/>
          <w:sz w:val="28"/>
          <w:szCs w:val="28"/>
        </w:rPr>
        <w:t>-202</w:t>
      </w:r>
      <w:r w:rsidR="00C4678C">
        <w:rPr>
          <w:b/>
          <w:i/>
          <w:sz w:val="28"/>
          <w:szCs w:val="28"/>
        </w:rPr>
        <w:t>7</w:t>
      </w:r>
      <w:r w:rsidRPr="00DC0154">
        <w:rPr>
          <w:b/>
          <w:i/>
          <w:sz w:val="28"/>
          <w:szCs w:val="28"/>
        </w:rPr>
        <w:t xml:space="preserve"> годы</w:t>
      </w:r>
    </w:p>
    <w:p w:rsidR="00DE6DE0" w:rsidRDefault="00DE6DE0" w:rsidP="00157D7D">
      <w:pPr>
        <w:pStyle w:val="a5"/>
        <w:spacing w:after="0"/>
        <w:ind w:left="0"/>
        <w:jc w:val="center"/>
        <w:rPr>
          <w:b/>
          <w:i/>
          <w:sz w:val="28"/>
          <w:szCs w:val="28"/>
        </w:rPr>
      </w:pPr>
    </w:p>
    <w:p w:rsidR="00AB6E0A" w:rsidRPr="00AB6E0A" w:rsidRDefault="00AB6E0A" w:rsidP="00DE7D12">
      <w:pPr>
        <w:pStyle w:val="a5"/>
        <w:spacing w:after="0"/>
        <w:ind w:left="0" w:firstLine="283"/>
        <w:jc w:val="both"/>
        <w:rPr>
          <w:sz w:val="28"/>
          <w:szCs w:val="28"/>
        </w:rPr>
      </w:pPr>
      <w:r w:rsidRPr="00AB6E0A">
        <w:rPr>
          <w:sz w:val="28"/>
          <w:szCs w:val="28"/>
        </w:rPr>
        <w:t xml:space="preserve">Учтен Порядок применения классификации операций сектора государственного управления, утвержденный приказом Министерства финансов Российской Федерации от 29.11.2017 № 209н «Об утверждении </w:t>
      </w:r>
      <w:proofErr w:type="gramStart"/>
      <w:r w:rsidRPr="00AB6E0A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AB6E0A">
        <w:rPr>
          <w:sz w:val="28"/>
          <w:szCs w:val="28"/>
        </w:rPr>
        <w:t>».</w:t>
      </w:r>
    </w:p>
    <w:p w:rsidR="00AB6E0A" w:rsidRPr="00AB6E0A" w:rsidRDefault="00AB6E0A" w:rsidP="00DE7D12">
      <w:pPr>
        <w:pStyle w:val="a5"/>
        <w:spacing w:after="0"/>
        <w:ind w:left="0" w:firstLine="283"/>
        <w:jc w:val="both"/>
        <w:rPr>
          <w:sz w:val="28"/>
          <w:szCs w:val="28"/>
        </w:rPr>
      </w:pPr>
      <w:r w:rsidRPr="00AB6E0A">
        <w:rPr>
          <w:sz w:val="28"/>
          <w:szCs w:val="28"/>
        </w:rPr>
        <w:t xml:space="preserve">В целях </w:t>
      </w:r>
      <w:proofErr w:type="gramStart"/>
      <w:r w:rsidRPr="00AB6E0A">
        <w:rPr>
          <w:sz w:val="28"/>
          <w:szCs w:val="28"/>
        </w:rPr>
        <w:t>обеспечения единообразного применения классификации расходов бюджетной классификации Российской Федерации</w:t>
      </w:r>
      <w:proofErr w:type="gramEnd"/>
      <w:r w:rsidRPr="00AB6E0A">
        <w:rPr>
          <w:sz w:val="28"/>
          <w:szCs w:val="28"/>
        </w:rPr>
        <w:t xml:space="preserve"> учтено письмо Министерства финансов Российской Федерации от 10.08.2018 № 02-05-11/56735 об изменениях и особенностях ее применения с 20</w:t>
      </w:r>
      <w:r w:rsidR="00AC6FA3">
        <w:rPr>
          <w:sz w:val="28"/>
          <w:szCs w:val="28"/>
        </w:rPr>
        <w:t>20</w:t>
      </w:r>
      <w:r w:rsidRPr="00AB6E0A">
        <w:rPr>
          <w:sz w:val="28"/>
          <w:szCs w:val="28"/>
        </w:rPr>
        <w:t xml:space="preserve"> года.</w:t>
      </w:r>
    </w:p>
    <w:p w:rsidR="00AB6E0A" w:rsidRDefault="00AB6E0A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Также учтены основны</w:t>
      </w:r>
      <w:r w:rsidR="00DE7D12">
        <w:rPr>
          <w:sz w:val="28"/>
          <w:szCs w:val="28"/>
        </w:rPr>
        <w:t>е направления</w:t>
      </w:r>
      <w:r w:rsidRPr="00AB6E0A">
        <w:rPr>
          <w:sz w:val="28"/>
          <w:szCs w:val="28"/>
        </w:rPr>
        <w:t xml:space="preserve"> бюджетной политики </w:t>
      </w:r>
      <w:proofErr w:type="spellStart"/>
      <w:r w:rsidRPr="00AB6E0A">
        <w:rPr>
          <w:sz w:val="28"/>
          <w:szCs w:val="28"/>
        </w:rPr>
        <w:t>Идринского</w:t>
      </w:r>
      <w:proofErr w:type="spellEnd"/>
      <w:r w:rsidRPr="00AB6E0A">
        <w:rPr>
          <w:sz w:val="28"/>
          <w:szCs w:val="28"/>
        </w:rPr>
        <w:t xml:space="preserve"> района на </w:t>
      </w:r>
      <w:r w:rsidR="00C4678C">
        <w:rPr>
          <w:sz w:val="28"/>
          <w:szCs w:val="28"/>
        </w:rPr>
        <w:t>2025</w:t>
      </w:r>
      <w:r w:rsidRPr="00AB6E0A">
        <w:rPr>
          <w:sz w:val="28"/>
          <w:szCs w:val="28"/>
        </w:rPr>
        <w:t xml:space="preserve"> год и на плановый период </w:t>
      </w:r>
      <w:r w:rsidR="00C4678C">
        <w:rPr>
          <w:sz w:val="28"/>
          <w:szCs w:val="28"/>
        </w:rPr>
        <w:t>2026</w:t>
      </w:r>
      <w:r w:rsidRPr="00AB6E0A">
        <w:rPr>
          <w:sz w:val="28"/>
          <w:szCs w:val="28"/>
        </w:rPr>
        <w:t xml:space="preserve"> и 202</w:t>
      </w:r>
      <w:r w:rsidR="00C4678C">
        <w:rPr>
          <w:sz w:val="28"/>
          <w:szCs w:val="28"/>
        </w:rPr>
        <w:t>7</w:t>
      </w:r>
      <w:r w:rsidRPr="00AB6E0A">
        <w:rPr>
          <w:sz w:val="28"/>
          <w:szCs w:val="28"/>
        </w:rPr>
        <w:t xml:space="preserve"> годов.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Прогноз </w:t>
      </w:r>
      <w:r w:rsidR="00762CB7">
        <w:rPr>
          <w:sz w:val="28"/>
          <w:szCs w:val="28"/>
        </w:rPr>
        <w:t>расходов местного бюджета на 20</w:t>
      </w:r>
      <w:r w:rsidR="00AC6FA3">
        <w:rPr>
          <w:sz w:val="28"/>
          <w:szCs w:val="28"/>
        </w:rPr>
        <w:t>2</w:t>
      </w:r>
      <w:r w:rsidR="00C4678C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год и плано</w:t>
      </w:r>
      <w:r w:rsidR="00762CB7">
        <w:rPr>
          <w:sz w:val="28"/>
          <w:szCs w:val="28"/>
        </w:rPr>
        <w:t>вый период 202</w:t>
      </w:r>
      <w:r w:rsidR="00C4678C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0E0E24">
        <w:rPr>
          <w:sz w:val="28"/>
          <w:szCs w:val="28"/>
        </w:rPr>
        <w:t>20</w:t>
      </w:r>
      <w:r w:rsidR="00AC6FA3">
        <w:rPr>
          <w:sz w:val="28"/>
          <w:szCs w:val="28"/>
        </w:rPr>
        <w:t>2</w:t>
      </w:r>
      <w:r w:rsidR="00C4678C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 рассчитан на основе базового объе</w:t>
      </w:r>
      <w:r w:rsidR="0091495A">
        <w:rPr>
          <w:sz w:val="28"/>
          <w:szCs w:val="28"/>
        </w:rPr>
        <w:t>м</w:t>
      </w:r>
      <w:r w:rsidR="00144652">
        <w:rPr>
          <w:sz w:val="28"/>
          <w:szCs w:val="28"/>
        </w:rPr>
        <w:t>а расходов мест</w:t>
      </w:r>
      <w:r w:rsidR="00C4678C">
        <w:rPr>
          <w:sz w:val="28"/>
          <w:szCs w:val="28"/>
        </w:rPr>
        <w:t>ного бюджета 2024</w:t>
      </w:r>
      <w:r w:rsidRPr="00DC0154">
        <w:rPr>
          <w:sz w:val="28"/>
          <w:szCs w:val="28"/>
        </w:rPr>
        <w:t xml:space="preserve"> года с учетом:</w:t>
      </w:r>
    </w:p>
    <w:p w:rsidR="00DE6DE0" w:rsidRDefault="00DE6DE0" w:rsidP="00DE7D12">
      <w:pPr>
        <w:ind w:firstLine="70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- перечня вопросов местного значения муниципальных районов, городских и сельских поселений, установленного действующей редакцией </w:t>
      </w:r>
      <w:r w:rsidRPr="00DC0154">
        <w:rPr>
          <w:sz w:val="28"/>
          <w:szCs w:val="28"/>
        </w:rPr>
        <w:lastRenderedPageBreak/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AB6E0A" w:rsidRPr="00AB6E0A" w:rsidRDefault="00AB6E0A" w:rsidP="00DE7D12">
      <w:pPr>
        <w:ind w:firstLine="70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- изменения коммунальных расходов, исходя из ожидаемой оценки исполнения в текущем году;</w:t>
      </w:r>
    </w:p>
    <w:p w:rsidR="00AB6E0A" w:rsidRPr="00AB6E0A" w:rsidRDefault="00AB6E0A" w:rsidP="00DE7D12">
      <w:pPr>
        <w:ind w:firstLine="70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- сохранения уровня прочих расходов, предусмотренных в базовых параметрах на 20</w:t>
      </w:r>
      <w:r w:rsidR="00C4678C">
        <w:rPr>
          <w:sz w:val="28"/>
          <w:szCs w:val="28"/>
        </w:rPr>
        <w:t>24</w:t>
      </w:r>
      <w:r w:rsidRPr="00AB6E0A">
        <w:rPr>
          <w:sz w:val="28"/>
          <w:szCs w:val="28"/>
        </w:rPr>
        <w:t xml:space="preserve"> год.</w:t>
      </w:r>
    </w:p>
    <w:p w:rsidR="0091495A" w:rsidRDefault="00F15EE6" w:rsidP="0091495A">
      <w:pPr>
        <w:ind w:firstLine="709"/>
        <w:jc w:val="both"/>
        <w:rPr>
          <w:sz w:val="28"/>
        </w:rPr>
      </w:pPr>
      <w:r>
        <w:rPr>
          <w:sz w:val="28"/>
        </w:rPr>
        <w:t xml:space="preserve">Уточнение базовых объемов бюджетных ассигнований </w:t>
      </w:r>
      <w:r w:rsidR="00C4678C">
        <w:rPr>
          <w:sz w:val="28"/>
        </w:rPr>
        <w:t>на 2025-2027</w:t>
      </w:r>
      <w:r>
        <w:rPr>
          <w:sz w:val="28"/>
        </w:rPr>
        <w:t xml:space="preserve"> годы с учетом:</w:t>
      </w:r>
    </w:p>
    <w:p w:rsidR="00F15EE6" w:rsidRPr="0091495A" w:rsidRDefault="00F15EE6" w:rsidP="0091495A">
      <w:pPr>
        <w:ind w:firstLine="709"/>
        <w:jc w:val="both"/>
        <w:rPr>
          <w:sz w:val="28"/>
        </w:rPr>
      </w:pPr>
      <w:r>
        <w:rPr>
          <w:sz w:val="28"/>
        </w:rPr>
        <w:t xml:space="preserve">   - увеличение расход</w:t>
      </w:r>
      <w:r w:rsidR="008403D7">
        <w:rPr>
          <w:sz w:val="28"/>
        </w:rPr>
        <w:t xml:space="preserve">ов на коммунальные услуги на </w:t>
      </w:r>
      <w:r w:rsidR="00C4678C">
        <w:rPr>
          <w:sz w:val="28"/>
        </w:rPr>
        <w:t>7,4% в 2025</w:t>
      </w:r>
      <w:r>
        <w:rPr>
          <w:sz w:val="28"/>
        </w:rPr>
        <w:t xml:space="preserve"> году;</w:t>
      </w:r>
    </w:p>
    <w:p w:rsidR="00AB6E0A" w:rsidRDefault="00713E0C" w:rsidP="008275B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</w:rPr>
        <w:t xml:space="preserve">             </w:t>
      </w:r>
      <w:r w:rsidR="00AB6E0A" w:rsidRPr="008275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B6E0A" w:rsidRPr="008275BE">
        <w:rPr>
          <w:sz w:val="28"/>
          <w:szCs w:val="28"/>
        </w:rPr>
        <w:t xml:space="preserve">индексация </w:t>
      </w:r>
      <w:r w:rsidR="008403D7">
        <w:rPr>
          <w:sz w:val="28"/>
          <w:szCs w:val="28"/>
        </w:rPr>
        <w:t>прочих</w:t>
      </w:r>
      <w:r w:rsidR="00C4678C">
        <w:rPr>
          <w:sz w:val="28"/>
          <w:szCs w:val="28"/>
        </w:rPr>
        <w:t xml:space="preserve"> текущих расходов на 5,0% в 2025</w:t>
      </w:r>
      <w:r w:rsidR="00F15EE6">
        <w:rPr>
          <w:sz w:val="28"/>
          <w:szCs w:val="28"/>
        </w:rPr>
        <w:t xml:space="preserve"> году</w:t>
      </w:r>
      <w:r w:rsidR="00AB6E0A" w:rsidRPr="008275BE">
        <w:rPr>
          <w:sz w:val="28"/>
          <w:szCs w:val="28"/>
        </w:rPr>
        <w:t xml:space="preserve">; </w:t>
      </w:r>
    </w:p>
    <w:p w:rsidR="00DE6DE0" w:rsidRDefault="00DE6DE0" w:rsidP="00DE7D12">
      <w:pPr>
        <w:ind w:firstLine="70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C0154">
        <w:rPr>
          <w:sz w:val="28"/>
          <w:szCs w:val="28"/>
        </w:rPr>
        <w:t>инжекторных</w:t>
      </w:r>
      <w:proofErr w:type="spellEnd"/>
      <w:r w:rsidRPr="00DC0154">
        <w:rPr>
          <w:sz w:val="28"/>
          <w:szCs w:val="28"/>
        </w:rPr>
        <w:t>) двигателей, производимые на территории Российской Федерации предусмотрены исходя из зачисления в бюджет сельсовета по дифференцированным нормативам.</w:t>
      </w:r>
    </w:p>
    <w:p w:rsidR="005975EA" w:rsidRDefault="005975EA" w:rsidP="00DE7D1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</w:t>
      </w:r>
      <w:r w:rsidR="0091495A">
        <w:rPr>
          <w:sz w:val="28"/>
          <w:szCs w:val="28"/>
        </w:rPr>
        <w:t xml:space="preserve">содержание  </w:t>
      </w:r>
      <w:r>
        <w:rPr>
          <w:sz w:val="28"/>
          <w:szCs w:val="28"/>
        </w:rPr>
        <w:t>автомобильных дорог общего пользования</w:t>
      </w:r>
      <w:r w:rsidR="0091495A">
        <w:rPr>
          <w:sz w:val="28"/>
          <w:szCs w:val="28"/>
        </w:rPr>
        <w:t xml:space="preserve"> местного значения</w:t>
      </w:r>
      <w:r>
        <w:rPr>
          <w:sz w:val="28"/>
          <w:szCs w:val="28"/>
        </w:rPr>
        <w:t xml:space="preserve"> за счет средств дорожного фонда </w:t>
      </w:r>
      <w:proofErr w:type="spellStart"/>
      <w:r w:rsidR="00713E0C">
        <w:rPr>
          <w:sz w:val="28"/>
          <w:szCs w:val="28"/>
        </w:rPr>
        <w:t>Идринского</w:t>
      </w:r>
      <w:proofErr w:type="spellEnd"/>
      <w:r w:rsidR="00713E0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рамках подпрограммы «Дороги Красноярья» утверждена </w:t>
      </w:r>
      <w:r w:rsidR="0091495A">
        <w:rPr>
          <w:sz w:val="28"/>
          <w:szCs w:val="28"/>
        </w:rPr>
        <w:t>в сумме</w:t>
      </w:r>
      <w:r w:rsidR="00713E0C">
        <w:rPr>
          <w:sz w:val="28"/>
          <w:szCs w:val="28"/>
        </w:rPr>
        <w:t xml:space="preserve"> </w:t>
      </w:r>
      <w:r w:rsidR="00C4678C">
        <w:rPr>
          <w:sz w:val="28"/>
          <w:szCs w:val="28"/>
        </w:rPr>
        <w:t>2 334 146</w:t>
      </w:r>
      <w:r w:rsidR="008403D7">
        <w:rPr>
          <w:sz w:val="28"/>
          <w:szCs w:val="28"/>
        </w:rPr>
        <w:t>,0рублей</w:t>
      </w:r>
      <w:r w:rsidR="0091495A">
        <w:rPr>
          <w:sz w:val="28"/>
          <w:szCs w:val="28"/>
        </w:rPr>
        <w:t xml:space="preserve"> </w:t>
      </w:r>
      <w:r w:rsidR="00551109">
        <w:rPr>
          <w:sz w:val="28"/>
          <w:szCs w:val="28"/>
        </w:rPr>
        <w:t>(</w:t>
      </w:r>
      <w:r w:rsidR="00C4678C">
        <w:rPr>
          <w:sz w:val="28"/>
          <w:szCs w:val="28"/>
        </w:rPr>
        <w:t>на 2025</w:t>
      </w:r>
      <w:r w:rsidR="00D6623B">
        <w:rPr>
          <w:sz w:val="28"/>
          <w:szCs w:val="28"/>
        </w:rPr>
        <w:t xml:space="preserve"> год </w:t>
      </w:r>
      <w:r w:rsidR="00C4678C">
        <w:rPr>
          <w:sz w:val="28"/>
          <w:szCs w:val="28"/>
        </w:rPr>
        <w:t>831 440</w:t>
      </w:r>
      <w:r w:rsidR="00AE28AE">
        <w:rPr>
          <w:sz w:val="28"/>
          <w:szCs w:val="28"/>
        </w:rPr>
        <w:t>,</w:t>
      </w:r>
      <w:r w:rsidR="0091495A">
        <w:rPr>
          <w:sz w:val="28"/>
          <w:szCs w:val="28"/>
        </w:rPr>
        <w:t xml:space="preserve">0 </w:t>
      </w:r>
      <w:r>
        <w:rPr>
          <w:sz w:val="28"/>
          <w:szCs w:val="28"/>
        </w:rPr>
        <w:t>рубл</w:t>
      </w:r>
      <w:r w:rsidR="008403D7">
        <w:rPr>
          <w:sz w:val="28"/>
          <w:szCs w:val="28"/>
        </w:rPr>
        <w:t>ей</w:t>
      </w:r>
      <w:r w:rsidR="00AE28AE">
        <w:rPr>
          <w:sz w:val="28"/>
          <w:szCs w:val="28"/>
        </w:rPr>
        <w:t>, на 202</w:t>
      </w:r>
      <w:r w:rsidR="00C4678C">
        <w:rPr>
          <w:sz w:val="28"/>
          <w:szCs w:val="28"/>
        </w:rPr>
        <w:t>6</w:t>
      </w:r>
      <w:r w:rsidR="00D6623B">
        <w:rPr>
          <w:sz w:val="28"/>
          <w:szCs w:val="28"/>
        </w:rPr>
        <w:t xml:space="preserve"> год </w:t>
      </w:r>
      <w:r w:rsidR="00C4678C">
        <w:rPr>
          <w:sz w:val="28"/>
          <w:szCs w:val="28"/>
        </w:rPr>
        <w:t>814 735</w:t>
      </w:r>
      <w:r w:rsidR="008403D7">
        <w:rPr>
          <w:sz w:val="28"/>
          <w:szCs w:val="28"/>
        </w:rPr>
        <w:t>,</w:t>
      </w:r>
      <w:r w:rsidR="00551109">
        <w:rPr>
          <w:sz w:val="28"/>
          <w:szCs w:val="28"/>
        </w:rPr>
        <w:t>0</w:t>
      </w:r>
      <w:r w:rsidR="00C4678C">
        <w:rPr>
          <w:sz w:val="28"/>
          <w:szCs w:val="28"/>
        </w:rPr>
        <w:t>рублей</w:t>
      </w:r>
      <w:proofErr w:type="gramStart"/>
      <w:r w:rsidR="00C4678C">
        <w:rPr>
          <w:sz w:val="28"/>
          <w:szCs w:val="28"/>
        </w:rPr>
        <w:t>,н</w:t>
      </w:r>
      <w:proofErr w:type="gramEnd"/>
      <w:r w:rsidR="00C4678C">
        <w:rPr>
          <w:sz w:val="28"/>
          <w:szCs w:val="28"/>
        </w:rPr>
        <w:t>а 2027</w:t>
      </w:r>
      <w:r w:rsidR="0091495A">
        <w:rPr>
          <w:sz w:val="28"/>
          <w:szCs w:val="28"/>
        </w:rPr>
        <w:t xml:space="preserve"> год </w:t>
      </w:r>
      <w:r w:rsidR="00C4678C">
        <w:rPr>
          <w:sz w:val="28"/>
          <w:szCs w:val="28"/>
        </w:rPr>
        <w:t>687 971</w:t>
      </w:r>
      <w:r w:rsidR="008403D7">
        <w:rPr>
          <w:sz w:val="28"/>
          <w:szCs w:val="28"/>
        </w:rPr>
        <w:t>,0рубль)</w:t>
      </w:r>
    </w:p>
    <w:p w:rsidR="00DE6DE0" w:rsidRPr="00DC0154" w:rsidRDefault="00DE6DE0" w:rsidP="00DE7D12">
      <w:pPr>
        <w:ind w:firstLine="85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Реализация муниципальных программ в среднесрочной перспективе будет осуществляться исходя из приоритетов экономического развития и с учет</w:t>
      </w:r>
      <w:r w:rsidR="000E0E24">
        <w:rPr>
          <w:sz w:val="28"/>
          <w:szCs w:val="28"/>
        </w:rPr>
        <w:t>ом бюджетных ограничений. В 20</w:t>
      </w:r>
      <w:r w:rsidR="00AC6FA3">
        <w:rPr>
          <w:sz w:val="28"/>
          <w:szCs w:val="28"/>
        </w:rPr>
        <w:t>2</w:t>
      </w:r>
      <w:r w:rsidR="00C4678C">
        <w:rPr>
          <w:sz w:val="28"/>
          <w:szCs w:val="28"/>
        </w:rPr>
        <w:t>5</w:t>
      </w:r>
      <w:r w:rsidR="000E0E24">
        <w:rPr>
          <w:sz w:val="28"/>
          <w:szCs w:val="28"/>
        </w:rPr>
        <w:t xml:space="preserve"> году планируется реализация одной муниципальной</w:t>
      </w:r>
      <w:r w:rsidRPr="00DC0154">
        <w:rPr>
          <w:sz w:val="28"/>
          <w:szCs w:val="28"/>
        </w:rPr>
        <w:t xml:space="preserve"> программ</w:t>
      </w:r>
      <w:r w:rsidR="000E0E24">
        <w:rPr>
          <w:sz w:val="28"/>
          <w:szCs w:val="28"/>
        </w:rPr>
        <w:t>ы</w:t>
      </w:r>
      <w:r w:rsidRPr="00DC0154">
        <w:rPr>
          <w:sz w:val="28"/>
          <w:szCs w:val="28"/>
        </w:rPr>
        <w:t>:</w:t>
      </w:r>
    </w:p>
    <w:p w:rsidR="000E0E24" w:rsidRDefault="00DE6DE0" w:rsidP="00DE7D12">
      <w:pPr>
        <w:autoSpaceDE w:val="0"/>
        <w:ind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- «Обеспечение  жизнедеятельности 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 сельсовета»</w:t>
      </w:r>
      <w:r w:rsidR="000E0E24">
        <w:rPr>
          <w:sz w:val="28"/>
          <w:szCs w:val="28"/>
        </w:rPr>
        <w:t>.</w:t>
      </w:r>
    </w:p>
    <w:p w:rsidR="00DE6DE0" w:rsidRPr="00DC0154" w:rsidRDefault="00DE6DE0" w:rsidP="00157D7D">
      <w:pPr>
        <w:autoSpaceDE w:val="0"/>
        <w:ind w:right="11"/>
        <w:jc w:val="both"/>
        <w:rPr>
          <w:sz w:val="28"/>
          <w:szCs w:val="28"/>
        </w:rPr>
      </w:pPr>
    </w:p>
    <w:p w:rsidR="00DE6DE0" w:rsidRDefault="00DE6DE0" w:rsidP="00157D7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7D7D">
        <w:rPr>
          <w:rFonts w:ascii="Times New Roman" w:hAnsi="Times New Roman" w:cs="Times New Roman"/>
          <w:i/>
          <w:sz w:val="28"/>
          <w:szCs w:val="28"/>
        </w:rPr>
        <w:t>Параметры бюджета сельсовета</w:t>
      </w:r>
    </w:p>
    <w:p w:rsidR="00DE6DE0" w:rsidRDefault="00DE6DE0" w:rsidP="00157D7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6DE0" w:rsidRPr="00157D7D" w:rsidRDefault="00DE6DE0" w:rsidP="00157D7D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7D7D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5975EA">
        <w:rPr>
          <w:rFonts w:ascii="Times New Roman" w:hAnsi="Times New Roman" w:cs="Times New Roman"/>
          <w:b w:val="0"/>
          <w:sz w:val="28"/>
          <w:szCs w:val="28"/>
        </w:rPr>
        <w:t>2</w:t>
      </w:r>
      <w:r w:rsidR="00C4678C">
        <w:rPr>
          <w:rFonts w:ascii="Times New Roman" w:hAnsi="Times New Roman" w:cs="Times New Roman"/>
          <w:b w:val="0"/>
          <w:sz w:val="28"/>
          <w:szCs w:val="28"/>
        </w:rPr>
        <w:t>5</w:t>
      </w:r>
      <w:r w:rsidR="00762CB7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C4678C">
        <w:rPr>
          <w:rFonts w:ascii="Times New Roman" w:hAnsi="Times New Roman" w:cs="Times New Roman"/>
          <w:b w:val="0"/>
          <w:sz w:val="28"/>
          <w:szCs w:val="28"/>
        </w:rPr>
        <w:t>6</w:t>
      </w:r>
      <w:r w:rsidR="000E0E24">
        <w:rPr>
          <w:rFonts w:ascii="Times New Roman" w:hAnsi="Times New Roman" w:cs="Times New Roman"/>
          <w:b w:val="0"/>
          <w:sz w:val="28"/>
          <w:szCs w:val="28"/>
        </w:rPr>
        <w:t>-202</w:t>
      </w:r>
      <w:r w:rsidR="00C4678C">
        <w:rPr>
          <w:rFonts w:ascii="Times New Roman" w:hAnsi="Times New Roman" w:cs="Times New Roman"/>
          <w:b w:val="0"/>
          <w:sz w:val="28"/>
          <w:szCs w:val="28"/>
        </w:rPr>
        <w:t>7</w:t>
      </w:r>
      <w:r w:rsidRPr="00157D7D">
        <w:rPr>
          <w:rFonts w:ascii="Times New Roman" w:hAnsi="Times New Roman" w:cs="Times New Roman"/>
          <w:b w:val="0"/>
          <w:sz w:val="28"/>
          <w:szCs w:val="28"/>
        </w:rPr>
        <w:t xml:space="preserve"> годов сформированы следующие параметры бюджета:</w:t>
      </w:r>
    </w:p>
    <w:p w:rsidR="00DE6DE0" w:rsidRPr="00DC0154" w:rsidRDefault="00DE6DE0" w:rsidP="00157D7D">
      <w:pPr>
        <w:pStyle w:val="a5"/>
        <w:spacing w:before="120"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- прогнозируемый общий объем доходов бюджета на три года определяется в сумме </w:t>
      </w:r>
      <w:r w:rsidR="00C4678C">
        <w:rPr>
          <w:sz w:val="28"/>
          <w:szCs w:val="28"/>
        </w:rPr>
        <w:t>39 949 556</w:t>
      </w:r>
      <w:r w:rsidR="009A7A0D">
        <w:rPr>
          <w:sz w:val="28"/>
          <w:szCs w:val="28"/>
        </w:rPr>
        <w:t xml:space="preserve">,0 </w:t>
      </w:r>
      <w:r w:rsidR="000E0E24">
        <w:rPr>
          <w:sz w:val="28"/>
          <w:szCs w:val="28"/>
        </w:rPr>
        <w:t>рубл</w:t>
      </w:r>
      <w:r w:rsidR="00C4678C">
        <w:rPr>
          <w:sz w:val="28"/>
          <w:szCs w:val="28"/>
        </w:rPr>
        <w:t>ей</w:t>
      </w:r>
      <w:r w:rsidRPr="00DC0154">
        <w:rPr>
          <w:sz w:val="28"/>
          <w:szCs w:val="28"/>
        </w:rPr>
        <w:t>;</w:t>
      </w:r>
    </w:p>
    <w:p w:rsidR="00DE6DE0" w:rsidRPr="00DC0154" w:rsidRDefault="00DE6DE0" w:rsidP="00157D7D">
      <w:pPr>
        <w:pStyle w:val="a5"/>
        <w:spacing w:before="120"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 общий объем р</w:t>
      </w:r>
      <w:r w:rsidR="000E0E24">
        <w:rPr>
          <w:sz w:val="28"/>
          <w:szCs w:val="28"/>
        </w:rPr>
        <w:t xml:space="preserve">асходов на три года составляет </w:t>
      </w:r>
      <w:r w:rsidR="00C4678C">
        <w:rPr>
          <w:sz w:val="28"/>
          <w:szCs w:val="28"/>
        </w:rPr>
        <w:t>39 949 556</w:t>
      </w:r>
      <w:r w:rsidR="00AE28AE">
        <w:rPr>
          <w:sz w:val="28"/>
          <w:szCs w:val="28"/>
        </w:rPr>
        <w:t>,0</w:t>
      </w:r>
      <w:r w:rsidR="000E0E24">
        <w:rPr>
          <w:sz w:val="28"/>
          <w:szCs w:val="28"/>
        </w:rPr>
        <w:t xml:space="preserve"> рубл</w:t>
      </w:r>
      <w:r w:rsidR="00C4678C">
        <w:rPr>
          <w:sz w:val="28"/>
          <w:szCs w:val="28"/>
        </w:rPr>
        <w:t>ей</w:t>
      </w:r>
      <w:r w:rsidRPr="00DC0154">
        <w:rPr>
          <w:sz w:val="28"/>
          <w:szCs w:val="28"/>
        </w:rPr>
        <w:t>.</w:t>
      </w:r>
    </w:p>
    <w:p w:rsidR="00DE6DE0" w:rsidRPr="00DC0154" w:rsidRDefault="00DE6DE0" w:rsidP="00157D7D">
      <w:pPr>
        <w:spacing w:before="120"/>
        <w:jc w:val="both"/>
        <w:rPr>
          <w:sz w:val="28"/>
          <w:szCs w:val="28"/>
        </w:rPr>
      </w:pPr>
    </w:p>
    <w:p w:rsidR="00DE6DE0" w:rsidRPr="00DC0154" w:rsidRDefault="00DE6DE0" w:rsidP="00157D7D">
      <w:pPr>
        <w:spacing w:before="1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Основные параметры бюджета по годам выглядят следующим образом:</w:t>
      </w: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</w:p>
    <w:p w:rsidR="00DE6DE0" w:rsidRPr="00DC0154" w:rsidRDefault="00DE6DE0" w:rsidP="00DC0154">
      <w:pPr>
        <w:spacing w:before="1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 xml:space="preserve">                                                                                                            Таблица 1</w:t>
      </w:r>
    </w:p>
    <w:p w:rsidR="00DE6DE0" w:rsidRPr="00DC0154" w:rsidRDefault="00DE6DE0" w:rsidP="00DC0154">
      <w:pPr>
        <w:spacing w:before="120"/>
        <w:jc w:val="center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                                         (рублей)</w:t>
      </w:r>
    </w:p>
    <w:tbl>
      <w:tblPr>
        <w:tblpPr w:leftFromText="180" w:rightFromText="180" w:vertAnchor="text" w:horzAnchor="margin" w:tblpY="30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DE6DE0" w:rsidRPr="00DC0154" w:rsidTr="00743BD5">
        <w:trPr>
          <w:tblHeader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DE6DE0" w:rsidRPr="00DC0154" w:rsidRDefault="00DE6DE0" w:rsidP="00C4678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7" w:name="_Toc243235376"/>
            <w:bookmarkStart w:id="8" w:name="_Toc243235530"/>
            <w:bookmarkStart w:id="9" w:name="_Toc243287428"/>
            <w:bookmarkStart w:id="10" w:name="_Toc274767145"/>
            <w:bookmarkStart w:id="11" w:name="_Toc274873811"/>
            <w:r w:rsidRPr="00DC0154">
              <w:rPr>
                <w:b/>
                <w:bCs/>
                <w:sz w:val="28"/>
                <w:szCs w:val="28"/>
              </w:rPr>
              <w:t>20</w:t>
            </w:r>
            <w:r w:rsidR="005975EA">
              <w:rPr>
                <w:b/>
                <w:bCs/>
                <w:sz w:val="28"/>
                <w:szCs w:val="28"/>
              </w:rPr>
              <w:t>2</w:t>
            </w:r>
            <w:r w:rsidR="00C4678C">
              <w:rPr>
                <w:b/>
                <w:bCs/>
                <w:sz w:val="28"/>
                <w:szCs w:val="28"/>
              </w:rPr>
              <w:t>5</w:t>
            </w:r>
            <w:r w:rsidRPr="00DC0154">
              <w:rPr>
                <w:b/>
                <w:bCs/>
                <w:sz w:val="28"/>
                <w:szCs w:val="28"/>
              </w:rPr>
              <w:t xml:space="preserve"> год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2052" w:type="dxa"/>
            <w:vAlign w:val="center"/>
          </w:tcPr>
          <w:p w:rsidR="00DE6DE0" w:rsidRPr="00DC0154" w:rsidRDefault="00DE6DE0" w:rsidP="00551109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2" w:name="_Toc243235377"/>
            <w:bookmarkStart w:id="13" w:name="_Toc243235531"/>
            <w:bookmarkStart w:id="14" w:name="_Toc243287429"/>
            <w:bookmarkStart w:id="15" w:name="_Toc274767146"/>
            <w:bookmarkStart w:id="16" w:name="_Toc274873812"/>
            <w:r w:rsidRPr="00DC0154">
              <w:rPr>
                <w:b/>
                <w:bCs/>
                <w:sz w:val="28"/>
                <w:szCs w:val="28"/>
              </w:rPr>
              <w:t>2</w:t>
            </w:r>
            <w:r w:rsidR="00762CB7">
              <w:rPr>
                <w:b/>
                <w:bCs/>
                <w:sz w:val="28"/>
                <w:szCs w:val="28"/>
              </w:rPr>
              <w:t>02</w:t>
            </w:r>
            <w:r w:rsidR="00C4678C">
              <w:rPr>
                <w:b/>
                <w:bCs/>
                <w:sz w:val="28"/>
                <w:szCs w:val="28"/>
              </w:rPr>
              <w:t>6</w:t>
            </w:r>
            <w:r w:rsidRPr="00DC0154">
              <w:rPr>
                <w:b/>
                <w:bCs/>
                <w:sz w:val="28"/>
                <w:szCs w:val="28"/>
              </w:rPr>
              <w:t xml:space="preserve"> го</w:t>
            </w:r>
            <w:bookmarkEnd w:id="12"/>
            <w:bookmarkEnd w:id="13"/>
            <w:bookmarkEnd w:id="14"/>
            <w:bookmarkEnd w:id="15"/>
            <w:r w:rsidRPr="00DC0154">
              <w:rPr>
                <w:b/>
                <w:bCs/>
                <w:sz w:val="28"/>
                <w:szCs w:val="28"/>
              </w:rPr>
              <w:t>д</w:t>
            </w:r>
            <w:bookmarkEnd w:id="16"/>
          </w:p>
        </w:tc>
        <w:tc>
          <w:tcPr>
            <w:tcW w:w="2052" w:type="dxa"/>
            <w:vAlign w:val="center"/>
          </w:tcPr>
          <w:p w:rsidR="00DE6DE0" w:rsidRPr="00DC0154" w:rsidRDefault="00C4678C" w:rsidP="00551109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7" w:name="_Toc274873813"/>
            <w:bookmarkStart w:id="18" w:name="_Toc243235378"/>
            <w:bookmarkStart w:id="19" w:name="_Toc243235532"/>
            <w:bookmarkStart w:id="20" w:name="_Toc243287430"/>
            <w:bookmarkStart w:id="21" w:name="_Toc274767147"/>
            <w:r>
              <w:rPr>
                <w:b/>
                <w:bCs/>
                <w:sz w:val="28"/>
                <w:szCs w:val="28"/>
              </w:rPr>
              <w:t>2027</w:t>
            </w:r>
            <w:r w:rsidR="00DE6DE0" w:rsidRPr="00DC0154">
              <w:rPr>
                <w:b/>
                <w:bCs/>
                <w:sz w:val="28"/>
                <w:szCs w:val="28"/>
              </w:rPr>
              <w:t xml:space="preserve"> год</w:t>
            </w:r>
            <w:bookmarkEnd w:id="17"/>
            <w:bookmarkEnd w:id="18"/>
            <w:bookmarkEnd w:id="19"/>
            <w:bookmarkEnd w:id="20"/>
            <w:bookmarkEnd w:id="21"/>
          </w:p>
        </w:tc>
      </w:tr>
      <w:tr w:rsidR="00DE6DE0" w:rsidRPr="00DC0154" w:rsidTr="00743BD5">
        <w:trPr>
          <w:trHeight w:val="120"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2" w:name="_Toc243235379"/>
            <w:bookmarkStart w:id="23" w:name="_Toc243235533"/>
            <w:bookmarkStart w:id="24" w:name="_Toc243287431"/>
            <w:bookmarkStart w:id="25" w:name="_Toc274767148"/>
            <w:bookmarkStart w:id="26" w:name="_Toc274873814"/>
            <w:r w:rsidRPr="00DC0154">
              <w:rPr>
                <w:b/>
                <w:bCs/>
                <w:sz w:val="28"/>
                <w:szCs w:val="28"/>
              </w:rPr>
              <w:t>Доходы</w:t>
            </w:r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2052" w:type="dxa"/>
            <w:vAlign w:val="bottom"/>
          </w:tcPr>
          <w:p w:rsidR="00DE6DE0" w:rsidRPr="00DC0154" w:rsidRDefault="00601108" w:rsidP="00C4678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</w:t>
            </w:r>
            <w:r w:rsidR="00C4678C">
              <w:rPr>
                <w:bCs/>
                <w:iCs/>
                <w:sz w:val="28"/>
                <w:szCs w:val="28"/>
              </w:rPr>
              <w:t>13 365 114,0</w:t>
            </w:r>
          </w:p>
        </w:tc>
        <w:tc>
          <w:tcPr>
            <w:tcW w:w="2052" w:type="dxa"/>
            <w:vAlign w:val="bottom"/>
          </w:tcPr>
          <w:p w:rsidR="00DE6DE0" w:rsidRPr="00DC0154" w:rsidRDefault="00C4678C" w:rsidP="00551109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13 383 756,0</w:t>
            </w:r>
          </w:p>
        </w:tc>
        <w:tc>
          <w:tcPr>
            <w:tcW w:w="2052" w:type="dxa"/>
            <w:vAlign w:val="bottom"/>
          </w:tcPr>
          <w:p w:rsidR="00DE6DE0" w:rsidRPr="00DC0154" w:rsidRDefault="00C4678C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13 200 686,0</w:t>
            </w:r>
          </w:p>
        </w:tc>
      </w:tr>
      <w:tr w:rsidR="00C4678C" w:rsidRPr="00DC0154" w:rsidTr="00762CB7">
        <w:trPr>
          <w:trHeight w:val="212"/>
        </w:trPr>
        <w:tc>
          <w:tcPr>
            <w:tcW w:w="3534" w:type="dxa"/>
            <w:vAlign w:val="center"/>
          </w:tcPr>
          <w:p w:rsidR="00C4678C" w:rsidRPr="00DC0154" w:rsidRDefault="00C4678C" w:rsidP="00DE7D12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7" w:name="_Toc243235380"/>
            <w:bookmarkStart w:id="28" w:name="_Toc243235534"/>
            <w:bookmarkStart w:id="29" w:name="_Toc243287432"/>
            <w:bookmarkStart w:id="30" w:name="_Toc274767152"/>
            <w:bookmarkStart w:id="31" w:name="_Toc274873818"/>
            <w:r w:rsidRPr="00DC0154">
              <w:rPr>
                <w:b/>
                <w:bCs/>
                <w:sz w:val="28"/>
                <w:szCs w:val="28"/>
              </w:rPr>
              <w:t>Расходы</w:t>
            </w:r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2052" w:type="dxa"/>
          </w:tcPr>
          <w:p w:rsidR="00C4678C" w:rsidRPr="00C4678C" w:rsidRDefault="00C4678C" w:rsidP="00B90745">
            <w:pPr>
              <w:rPr>
                <w:sz w:val="28"/>
                <w:szCs w:val="28"/>
              </w:rPr>
            </w:pPr>
            <w:r w:rsidRPr="00C467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4678C">
              <w:rPr>
                <w:sz w:val="28"/>
                <w:szCs w:val="28"/>
              </w:rPr>
              <w:t xml:space="preserve"> 13 365 114,0</w:t>
            </w:r>
          </w:p>
        </w:tc>
        <w:tc>
          <w:tcPr>
            <w:tcW w:w="2052" w:type="dxa"/>
          </w:tcPr>
          <w:p w:rsidR="00C4678C" w:rsidRPr="00C4678C" w:rsidRDefault="00C4678C" w:rsidP="00B90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4678C">
              <w:rPr>
                <w:sz w:val="28"/>
                <w:szCs w:val="28"/>
              </w:rPr>
              <w:t>13 383 756,0</w:t>
            </w:r>
          </w:p>
        </w:tc>
        <w:tc>
          <w:tcPr>
            <w:tcW w:w="2052" w:type="dxa"/>
          </w:tcPr>
          <w:p w:rsidR="00C4678C" w:rsidRPr="00C4678C" w:rsidRDefault="00C4678C" w:rsidP="00B90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4678C">
              <w:rPr>
                <w:sz w:val="28"/>
                <w:szCs w:val="28"/>
              </w:rPr>
              <w:t>13 200 686,0</w:t>
            </w:r>
          </w:p>
        </w:tc>
      </w:tr>
      <w:tr w:rsidR="00DE6DE0" w:rsidRPr="00DC0154" w:rsidTr="00743BD5">
        <w:trPr>
          <w:trHeight w:val="123"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32" w:name="_Toc243235381"/>
            <w:bookmarkStart w:id="33" w:name="_Toc243235535"/>
            <w:bookmarkStart w:id="34" w:name="_Toc243287433"/>
            <w:bookmarkStart w:id="35" w:name="_Toc274767156"/>
            <w:bookmarkStart w:id="36" w:name="_Toc274873822"/>
            <w:r w:rsidRPr="00DC0154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</w:tr>
    </w:tbl>
    <w:p w:rsidR="00DE6DE0" w:rsidRDefault="00DE6DE0" w:rsidP="00DC0154">
      <w:pPr>
        <w:spacing w:before="120"/>
        <w:jc w:val="center"/>
        <w:rPr>
          <w:i/>
          <w:sz w:val="28"/>
          <w:szCs w:val="28"/>
        </w:rPr>
      </w:pPr>
    </w:p>
    <w:p w:rsidR="00DE6DE0" w:rsidRDefault="00DE6DE0" w:rsidP="00DC0154">
      <w:pPr>
        <w:spacing w:before="120"/>
        <w:rPr>
          <w:i/>
          <w:sz w:val="28"/>
          <w:szCs w:val="28"/>
        </w:rPr>
      </w:pPr>
      <w:r w:rsidRPr="00DC0154">
        <w:rPr>
          <w:sz w:val="28"/>
          <w:szCs w:val="28"/>
        </w:rPr>
        <w:lastRenderedPageBreak/>
        <w:t>Ограничения, установленные статьей 92.1 Бюджетного кодекса Российской Федерации, по предельн</w:t>
      </w:r>
      <w:r w:rsidR="00551109">
        <w:rPr>
          <w:sz w:val="28"/>
          <w:szCs w:val="28"/>
        </w:rPr>
        <w:t>ому размеру дефицита соблюдены.</w:t>
      </w:r>
    </w:p>
    <w:p w:rsidR="00DE6DE0" w:rsidRPr="00DC0154" w:rsidRDefault="00DE6DE0" w:rsidP="00DC0154">
      <w:pPr>
        <w:pStyle w:val="1"/>
        <w:numPr>
          <w:ilvl w:val="0"/>
          <w:numId w:val="30"/>
        </w:numPr>
        <w:spacing w:before="120" w:after="0" w:line="240" w:lineRule="auto"/>
        <w:rPr>
          <w:rFonts w:cs="Times New Roman"/>
          <w:szCs w:val="28"/>
        </w:rPr>
      </w:pPr>
      <w:bookmarkStart w:id="37" w:name="_Toc211614067"/>
      <w:bookmarkStart w:id="38" w:name="_Toc337909483"/>
      <w:bookmarkStart w:id="39" w:name="_Toc369530769"/>
      <w:bookmarkStart w:id="40" w:name="_Toc116994704"/>
      <w:bookmarkStart w:id="41" w:name="_Toc117051443"/>
      <w:bookmarkStart w:id="42" w:name="_Toc148260930"/>
      <w:bookmarkStart w:id="43" w:name="_Toc148261009"/>
      <w:bookmarkStart w:id="44" w:name="_Toc148262144"/>
      <w:bookmarkStart w:id="45" w:name="_Toc148279882"/>
      <w:bookmarkStart w:id="46" w:name="_Toc148280017"/>
      <w:bookmarkEnd w:id="2"/>
      <w:bookmarkEnd w:id="3"/>
      <w:bookmarkEnd w:id="4"/>
      <w:bookmarkEnd w:id="5"/>
      <w:bookmarkEnd w:id="6"/>
      <w:r w:rsidRPr="00DC0154">
        <w:rPr>
          <w:rFonts w:cs="Times New Roman"/>
          <w:szCs w:val="28"/>
        </w:rPr>
        <w:t xml:space="preserve">ДОХОДЫ   БЮДЖЕТА </w:t>
      </w:r>
      <w:r w:rsidR="009A7A0D">
        <w:rPr>
          <w:rFonts w:cs="Times New Roman"/>
          <w:szCs w:val="28"/>
        </w:rPr>
        <w:t>ОТРОКСКОГО</w:t>
      </w:r>
      <w:r w:rsidRPr="00DC0154">
        <w:rPr>
          <w:rFonts w:cs="Times New Roman"/>
          <w:szCs w:val="28"/>
        </w:rPr>
        <w:t xml:space="preserve"> СЕЛЬСОВЕТА</w:t>
      </w:r>
    </w:p>
    <w:p w:rsidR="00DE6DE0" w:rsidRPr="00DC0154" w:rsidRDefault="00DE6DE0" w:rsidP="00DC0154">
      <w:pPr>
        <w:pStyle w:val="1"/>
        <w:spacing w:before="0" w:after="0" w:line="240" w:lineRule="auto"/>
        <w:ind w:left="720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на 20</w:t>
      </w:r>
      <w:r w:rsidR="00484207">
        <w:rPr>
          <w:rFonts w:cs="Times New Roman"/>
          <w:szCs w:val="28"/>
        </w:rPr>
        <w:t>2</w:t>
      </w:r>
      <w:r w:rsidR="00C4678C">
        <w:rPr>
          <w:rFonts w:cs="Times New Roman"/>
          <w:szCs w:val="28"/>
        </w:rPr>
        <w:t>5</w:t>
      </w:r>
      <w:r w:rsidR="00762CB7">
        <w:rPr>
          <w:rFonts w:cs="Times New Roman"/>
          <w:szCs w:val="28"/>
        </w:rPr>
        <w:t xml:space="preserve"> год и плановый период 202</w:t>
      </w:r>
      <w:r w:rsidR="00C4678C">
        <w:rPr>
          <w:rFonts w:cs="Times New Roman"/>
          <w:szCs w:val="28"/>
        </w:rPr>
        <w:t>6</w:t>
      </w:r>
      <w:r w:rsidR="002B7599">
        <w:rPr>
          <w:rFonts w:cs="Times New Roman"/>
          <w:szCs w:val="28"/>
        </w:rPr>
        <w:t>-</w:t>
      </w:r>
      <w:r w:rsidRPr="00DC0154">
        <w:rPr>
          <w:rFonts w:cs="Times New Roman"/>
          <w:szCs w:val="28"/>
        </w:rPr>
        <w:t>20</w:t>
      </w:r>
      <w:r w:rsidR="00493A04">
        <w:rPr>
          <w:rFonts w:cs="Times New Roman"/>
          <w:szCs w:val="28"/>
        </w:rPr>
        <w:t>2</w:t>
      </w:r>
      <w:r w:rsidR="00C4678C">
        <w:rPr>
          <w:rFonts w:cs="Times New Roman"/>
          <w:szCs w:val="28"/>
        </w:rPr>
        <w:t>7</w:t>
      </w:r>
      <w:r w:rsidRPr="00DC0154">
        <w:rPr>
          <w:rFonts w:cs="Times New Roman"/>
          <w:szCs w:val="28"/>
        </w:rPr>
        <w:t xml:space="preserve"> годов</w:t>
      </w:r>
      <w:bookmarkEnd w:id="37"/>
      <w:bookmarkEnd w:id="38"/>
      <w:bookmarkEnd w:id="39"/>
    </w:p>
    <w:p w:rsidR="00DE6DE0" w:rsidRPr="00DC0154" w:rsidRDefault="00DE6DE0" w:rsidP="00DC0154">
      <w:pPr>
        <w:jc w:val="both"/>
        <w:rPr>
          <w:sz w:val="28"/>
          <w:szCs w:val="28"/>
        </w:rPr>
      </w:pPr>
    </w:p>
    <w:p w:rsidR="00DE6DE0" w:rsidRPr="00DC0154" w:rsidRDefault="00DE6DE0" w:rsidP="00DC0154">
      <w:pPr>
        <w:pStyle w:val="2"/>
        <w:numPr>
          <w:ilvl w:val="1"/>
          <w:numId w:val="8"/>
        </w:numPr>
        <w:spacing w:after="120"/>
      </w:pPr>
      <w:bookmarkStart w:id="47" w:name="_Toc211614068"/>
      <w:bookmarkStart w:id="48" w:name="_Toc243212862"/>
      <w:bookmarkStart w:id="49" w:name="_Toc274756242"/>
      <w:bookmarkStart w:id="50" w:name="_Toc306095230"/>
      <w:bookmarkStart w:id="51" w:name="_Toc337909484"/>
      <w:bookmarkStart w:id="52" w:name="_Toc369292225"/>
      <w:bookmarkStart w:id="53" w:name="_Toc369530770"/>
      <w:r w:rsidRPr="00DC0154">
        <w:t>Прогноз объема доходов бюджета на 20</w:t>
      </w:r>
      <w:r w:rsidR="00484207">
        <w:t>2</w:t>
      </w:r>
      <w:r w:rsidR="00C4678C">
        <w:t>5</w:t>
      </w:r>
      <w:r w:rsidRPr="00DC0154">
        <w:t xml:space="preserve"> год и плановый</w:t>
      </w:r>
    </w:p>
    <w:p w:rsidR="00DE6DE0" w:rsidRPr="00DC0154" w:rsidRDefault="00762CB7" w:rsidP="00DC0154">
      <w:pPr>
        <w:pStyle w:val="2"/>
        <w:spacing w:after="120"/>
        <w:ind w:left="360"/>
      </w:pPr>
      <w:r>
        <w:t>период 202</w:t>
      </w:r>
      <w:r w:rsidR="00C4678C">
        <w:t>6</w:t>
      </w:r>
      <w:r w:rsidR="00493A04">
        <w:t xml:space="preserve"> - 202</w:t>
      </w:r>
      <w:r w:rsidR="00C4678C">
        <w:t>7</w:t>
      </w:r>
      <w:r w:rsidR="00DE6DE0" w:rsidRPr="00DC0154">
        <w:t xml:space="preserve"> годов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DE6DE0" w:rsidRPr="00DC0154" w:rsidRDefault="00DE6DE0" w:rsidP="00DC0154">
      <w:pPr>
        <w:jc w:val="both"/>
        <w:rPr>
          <w:spacing w:val="4"/>
          <w:sz w:val="28"/>
          <w:szCs w:val="28"/>
        </w:rPr>
      </w:pPr>
    </w:p>
    <w:bookmarkEnd w:id="40"/>
    <w:bookmarkEnd w:id="41"/>
    <w:bookmarkEnd w:id="42"/>
    <w:bookmarkEnd w:id="43"/>
    <w:bookmarkEnd w:id="44"/>
    <w:bookmarkEnd w:id="45"/>
    <w:bookmarkEnd w:id="46"/>
    <w:p w:rsidR="00DE6DE0" w:rsidRDefault="00DE6DE0" w:rsidP="00157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154">
        <w:rPr>
          <w:rFonts w:ascii="Times New Roman" w:hAnsi="Times New Roman" w:cs="Times New Roman"/>
          <w:sz w:val="28"/>
          <w:szCs w:val="28"/>
        </w:rPr>
        <w:t xml:space="preserve">Прогноз доходов бюджета </w:t>
      </w:r>
      <w:proofErr w:type="spellStart"/>
      <w:r w:rsidR="009A7A0D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Pr="00DC0154">
        <w:rPr>
          <w:rFonts w:ascii="Times New Roman" w:hAnsi="Times New Roman" w:cs="Times New Roman"/>
          <w:sz w:val="28"/>
          <w:szCs w:val="28"/>
        </w:rPr>
        <w:t xml:space="preserve"> сельсовета сформирован на основе ожидаемых итогов социально-экономического развития муниципального образования на 20</w:t>
      </w:r>
      <w:r w:rsidR="00C4678C">
        <w:rPr>
          <w:rFonts w:ascii="Times New Roman" w:hAnsi="Times New Roman" w:cs="Times New Roman"/>
          <w:sz w:val="28"/>
          <w:szCs w:val="28"/>
        </w:rPr>
        <w:t>24</w:t>
      </w:r>
      <w:r w:rsidRPr="00DC0154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сельсовета на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C4678C">
        <w:rPr>
          <w:rFonts w:ascii="Times New Roman" w:hAnsi="Times New Roman" w:cs="Times New Roman"/>
          <w:sz w:val="28"/>
          <w:szCs w:val="28"/>
        </w:rPr>
        <w:t>4</w:t>
      </w:r>
      <w:r w:rsidR="00762CB7">
        <w:rPr>
          <w:rFonts w:ascii="Times New Roman" w:hAnsi="Times New Roman" w:cs="Times New Roman"/>
          <w:sz w:val="28"/>
          <w:szCs w:val="28"/>
        </w:rPr>
        <w:t>-202</w:t>
      </w:r>
      <w:r w:rsidR="00C4678C">
        <w:rPr>
          <w:rFonts w:ascii="Times New Roman" w:hAnsi="Times New Roman" w:cs="Times New Roman"/>
          <w:sz w:val="28"/>
          <w:szCs w:val="28"/>
        </w:rPr>
        <w:t>6</w:t>
      </w:r>
      <w:r w:rsidRPr="00DC0154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утвержденных Решением сельского Совета </w:t>
      </w:r>
      <w:r w:rsidRPr="002326DB">
        <w:rPr>
          <w:rFonts w:ascii="Times New Roman" w:hAnsi="Times New Roman" w:cs="Times New Roman"/>
          <w:sz w:val="28"/>
          <w:szCs w:val="28"/>
        </w:rPr>
        <w:t xml:space="preserve">депутатов от </w:t>
      </w:r>
      <w:r w:rsidR="004C2FA0">
        <w:rPr>
          <w:rFonts w:ascii="Times New Roman" w:hAnsi="Times New Roman" w:cs="Times New Roman"/>
          <w:sz w:val="28"/>
          <w:szCs w:val="28"/>
        </w:rPr>
        <w:t>17.12.2021</w:t>
      </w:r>
      <w:r w:rsidR="00493A04" w:rsidRPr="00EA7146">
        <w:rPr>
          <w:rFonts w:ascii="Times New Roman" w:hAnsi="Times New Roman" w:cs="Times New Roman"/>
          <w:sz w:val="28"/>
          <w:szCs w:val="28"/>
        </w:rPr>
        <w:t xml:space="preserve"> №</w:t>
      </w:r>
      <w:r w:rsidR="00D6623B">
        <w:rPr>
          <w:rFonts w:ascii="Times New Roman" w:hAnsi="Times New Roman" w:cs="Times New Roman"/>
          <w:sz w:val="28"/>
          <w:szCs w:val="28"/>
        </w:rPr>
        <w:t>5-10-ВН</w:t>
      </w:r>
      <w:r w:rsidRPr="002326DB">
        <w:rPr>
          <w:rFonts w:ascii="Times New Roman" w:hAnsi="Times New Roman" w:cs="Times New Roman"/>
          <w:sz w:val="28"/>
          <w:szCs w:val="28"/>
        </w:rPr>
        <w:t xml:space="preserve"> «О  бюджете </w:t>
      </w:r>
      <w:proofErr w:type="spellStart"/>
      <w:r w:rsidR="009A7A0D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Pr="002326DB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C4678C">
        <w:rPr>
          <w:rFonts w:ascii="Times New Roman" w:hAnsi="Times New Roman" w:cs="Times New Roman"/>
          <w:sz w:val="28"/>
          <w:szCs w:val="28"/>
        </w:rPr>
        <w:t>23</w:t>
      </w:r>
      <w:r w:rsidRPr="002326D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C4678C">
        <w:rPr>
          <w:rFonts w:ascii="Times New Roman" w:hAnsi="Times New Roman" w:cs="Times New Roman"/>
          <w:sz w:val="28"/>
          <w:szCs w:val="28"/>
        </w:rPr>
        <w:t>4</w:t>
      </w:r>
      <w:r w:rsidRPr="002326DB">
        <w:rPr>
          <w:rFonts w:ascii="Times New Roman" w:hAnsi="Times New Roman" w:cs="Times New Roman"/>
          <w:sz w:val="28"/>
          <w:szCs w:val="28"/>
        </w:rPr>
        <w:t xml:space="preserve"> - 20</w:t>
      </w:r>
      <w:r w:rsidR="002326DB">
        <w:rPr>
          <w:rFonts w:ascii="Times New Roman" w:hAnsi="Times New Roman" w:cs="Times New Roman"/>
          <w:sz w:val="28"/>
          <w:szCs w:val="28"/>
        </w:rPr>
        <w:t>2</w:t>
      </w:r>
      <w:r w:rsidR="004C2FA0">
        <w:rPr>
          <w:rFonts w:ascii="Times New Roman" w:hAnsi="Times New Roman" w:cs="Times New Roman"/>
          <w:sz w:val="28"/>
          <w:szCs w:val="28"/>
        </w:rPr>
        <w:t>4</w:t>
      </w:r>
      <w:r w:rsidR="00C4678C">
        <w:rPr>
          <w:rFonts w:ascii="Times New Roman" w:hAnsi="Times New Roman" w:cs="Times New Roman"/>
          <w:sz w:val="28"/>
          <w:szCs w:val="28"/>
        </w:rPr>
        <w:t>6</w:t>
      </w:r>
      <w:r w:rsidRPr="002326DB">
        <w:rPr>
          <w:rFonts w:ascii="Times New Roman" w:hAnsi="Times New Roman" w:cs="Times New Roman"/>
          <w:sz w:val="28"/>
          <w:szCs w:val="28"/>
        </w:rPr>
        <w:t>годов» и оценки исполнения доходов в текущем году</w:t>
      </w:r>
      <w:r w:rsidRPr="00DC0154">
        <w:rPr>
          <w:rFonts w:ascii="Times New Roman" w:hAnsi="Times New Roman" w:cs="Times New Roman"/>
          <w:sz w:val="28"/>
          <w:szCs w:val="28"/>
        </w:rPr>
        <w:t xml:space="preserve"> (далее – оценка 20</w:t>
      </w:r>
      <w:r w:rsidR="00C4678C">
        <w:rPr>
          <w:rFonts w:ascii="Times New Roman" w:hAnsi="Times New Roman" w:cs="Times New Roman"/>
          <w:sz w:val="28"/>
          <w:szCs w:val="28"/>
        </w:rPr>
        <w:t>23</w:t>
      </w:r>
      <w:proofErr w:type="gramEnd"/>
      <w:r w:rsidRPr="00DC0154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DE6DE0" w:rsidRDefault="00DE6DE0" w:rsidP="00157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0154">
        <w:rPr>
          <w:rFonts w:ascii="Times New Roman" w:hAnsi="Times New Roman" w:cs="Times New Roman"/>
          <w:sz w:val="28"/>
          <w:szCs w:val="28"/>
        </w:rPr>
        <w:t>Доходы бюджета на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C4678C">
        <w:rPr>
          <w:rFonts w:ascii="Times New Roman" w:hAnsi="Times New Roman" w:cs="Times New Roman"/>
          <w:sz w:val="28"/>
          <w:szCs w:val="28"/>
        </w:rPr>
        <w:t>5</w:t>
      </w:r>
      <w:r w:rsidR="004C2FA0">
        <w:rPr>
          <w:rFonts w:ascii="Times New Roman" w:hAnsi="Times New Roman" w:cs="Times New Roman"/>
          <w:sz w:val="28"/>
          <w:szCs w:val="28"/>
        </w:rPr>
        <w:t>-</w:t>
      </w:r>
      <w:r w:rsidR="00493A04">
        <w:rPr>
          <w:rFonts w:ascii="Times New Roman" w:hAnsi="Times New Roman" w:cs="Times New Roman"/>
          <w:sz w:val="28"/>
          <w:szCs w:val="28"/>
        </w:rPr>
        <w:t>202</w:t>
      </w:r>
      <w:r w:rsidR="00C4678C">
        <w:rPr>
          <w:rFonts w:ascii="Times New Roman" w:hAnsi="Times New Roman" w:cs="Times New Roman"/>
          <w:sz w:val="28"/>
          <w:szCs w:val="28"/>
        </w:rPr>
        <w:t>7</w:t>
      </w:r>
      <w:r w:rsidRPr="00DC0154">
        <w:rPr>
          <w:rFonts w:ascii="Times New Roman" w:hAnsi="Times New Roman" w:cs="Times New Roman"/>
          <w:sz w:val="28"/>
          <w:szCs w:val="28"/>
        </w:rPr>
        <w:t xml:space="preserve"> годы (приложение 1)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</w:t>
      </w:r>
    </w:p>
    <w:p w:rsidR="00DE6DE0" w:rsidRPr="00DC0154" w:rsidRDefault="00DE6DE0" w:rsidP="00DC0154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6DE0" w:rsidRPr="00DC0154" w:rsidRDefault="00DE6DE0" w:rsidP="00DC0154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0154">
        <w:rPr>
          <w:rFonts w:ascii="Times New Roman" w:hAnsi="Times New Roman" w:cs="Times New Roman"/>
          <w:i/>
          <w:sz w:val="28"/>
          <w:szCs w:val="28"/>
        </w:rPr>
        <w:t>Таблица 2</w:t>
      </w: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1841"/>
        <w:gridCol w:w="1807"/>
        <w:gridCol w:w="1836"/>
        <w:gridCol w:w="1686"/>
      </w:tblGrid>
      <w:tr w:rsidR="00DE6DE0" w:rsidRPr="00DC0154" w:rsidTr="00B469E1">
        <w:tc>
          <w:tcPr>
            <w:tcW w:w="2694" w:type="dxa"/>
            <w:tcBorders>
              <w:top w:val="nil"/>
              <w:left w:val="nil"/>
              <w:right w:val="nil"/>
            </w:tcBorders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30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E6DE0" w:rsidRPr="00DC0154" w:rsidRDefault="00DE6DE0" w:rsidP="00DC01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(рублей)</w:t>
            </w:r>
          </w:p>
        </w:tc>
      </w:tr>
      <w:tr w:rsidR="00DE6DE0" w:rsidRPr="00DC0154" w:rsidTr="00B469E1">
        <w:tc>
          <w:tcPr>
            <w:tcW w:w="2694" w:type="dxa"/>
            <w:vMerge w:val="restart"/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DE6DE0" w:rsidRPr="00DC0154" w:rsidRDefault="00DE6DE0" w:rsidP="00551109">
            <w:pPr>
              <w:spacing w:after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Оценка                    20</w:t>
            </w:r>
            <w:r w:rsidR="00C4678C">
              <w:rPr>
                <w:sz w:val="28"/>
                <w:szCs w:val="28"/>
              </w:rPr>
              <w:t>24</w:t>
            </w:r>
            <w:r w:rsidR="007C04D2">
              <w:rPr>
                <w:sz w:val="28"/>
                <w:szCs w:val="28"/>
              </w:rPr>
              <w:t xml:space="preserve"> </w:t>
            </w:r>
            <w:r w:rsidRPr="00DC0154">
              <w:rPr>
                <w:sz w:val="28"/>
                <w:szCs w:val="28"/>
              </w:rPr>
              <w:t>года</w:t>
            </w:r>
          </w:p>
        </w:tc>
        <w:tc>
          <w:tcPr>
            <w:tcW w:w="5305" w:type="dxa"/>
            <w:gridSpan w:val="3"/>
          </w:tcPr>
          <w:p w:rsidR="00DE6DE0" w:rsidRPr="00DC0154" w:rsidRDefault="00DE6DE0" w:rsidP="00DC0154">
            <w:pPr>
              <w:spacing w:after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Прогноз</w:t>
            </w:r>
          </w:p>
        </w:tc>
      </w:tr>
      <w:tr w:rsidR="00DE6DE0" w:rsidRPr="00DC0154" w:rsidTr="00B469E1">
        <w:trPr>
          <w:trHeight w:val="562"/>
        </w:trPr>
        <w:tc>
          <w:tcPr>
            <w:tcW w:w="2694" w:type="dxa"/>
            <w:vMerge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DE6DE0" w:rsidRPr="00DC0154" w:rsidRDefault="00DE6DE0" w:rsidP="00551109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7C04D2">
              <w:rPr>
                <w:sz w:val="28"/>
                <w:szCs w:val="28"/>
              </w:rPr>
              <w:t>2</w:t>
            </w:r>
            <w:r w:rsidR="00C4678C">
              <w:rPr>
                <w:sz w:val="28"/>
                <w:szCs w:val="28"/>
              </w:rPr>
              <w:t>5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DE6DE0" w:rsidRPr="00DC0154" w:rsidRDefault="00762CB7" w:rsidP="005511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4678C">
              <w:rPr>
                <w:sz w:val="28"/>
                <w:szCs w:val="28"/>
              </w:rPr>
              <w:t>6</w:t>
            </w:r>
            <w:r w:rsidR="00DE6DE0"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1" w:type="dxa"/>
            <w:vAlign w:val="center"/>
          </w:tcPr>
          <w:p w:rsidR="00DE6DE0" w:rsidRPr="00DC0154" w:rsidRDefault="00493A04" w:rsidP="005511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4678C">
              <w:rPr>
                <w:sz w:val="28"/>
                <w:szCs w:val="28"/>
              </w:rPr>
              <w:t>7</w:t>
            </w:r>
            <w:r w:rsidR="00DE6DE0" w:rsidRPr="00DC0154">
              <w:rPr>
                <w:sz w:val="28"/>
                <w:szCs w:val="28"/>
              </w:rPr>
              <w:t xml:space="preserve"> год</w:t>
            </w:r>
          </w:p>
        </w:tc>
      </w:tr>
      <w:tr w:rsidR="00DE6DE0" w:rsidRPr="00DC0154" w:rsidTr="00B469E1">
        <w:trPr>
          <w:trHeight w:val="428"/>
        </w:trPr>
        <w:tc>
          <w:tcPr>
            <w:tcW w:w="2694" w:type="dxa"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Итого доходы</w:t>
            </w:r>
          </w:p>
        </w:tc>
        <w:tc>
          <w:tcPr>
            <w:tcW w:w="1842" w:type="dxa"/>
            <w:vAlign w:val="center"/>
          </w:tcPr>
          <w:p w:rsidR="00DE6DE0" w:rsidRPr="00DC0154" w:rsidRDefault="00B90745" w:rsidP="00C103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15 815 590,74</w:t>
            </w:r>
          </w:p>
        </w:tc>
        <w:tc>
          <w:tcPr>
            <w:tcW w:w="1812" w:type="dxa"/>
            <w:vAlign w:val="bottom"/>
          </w:tcPr>
          <w:p w:rsidR="00DE6DE0" w:rsidRPr="00DC0154" w:rsidRDefault="00B9074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13 365 114,0</w:t>
            </w:r>
          </w:p>
        </w:tc>
        <w:tc>
          <w:tcPr>
            <w:tcW w:w="1842" w:type="dxa"/>
            <w:vAlign w:val="bottom"/>
          </w:tcPr>
          <w:p w:rsidR="00DE6DE0" w:rsidRPr="00DC0154" w:rsidRDefault="00B9074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13 383 756,0</w:t>
            </w:r>
          </w:p>
        </w:tc>
        <w:tc>
          <w:tcPr>
            <w:tcW w:w="1651" w:type="dxa"/>
            <w:vAlign w:val="bottom"/>
          </w:tcPr>
          <w:p w:rsidR="00DE6DE0" w:rsidRPr="00DC0154" w:rsidRDefault="00B9074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13 200 686,0</w:t>
            </w:r>
          </w:p>
        </w:tc>
      </w:tr>
      <w:tr w:rsidR="00DE6DE0" w:rsidRPr="00DC0154" w:rsidTr="00B469E1">
        <w:tc>
          <w:tcPr>
            <w:tcW w:w="2694" w:type="dxa"/>
            <w:vAlign w:val="center"/>
          </w:tcPr>
          <w:p w:rsidR="00DE6DE0" w:rsidRPr="00DC0154" w:rsidRDefault="00DE6DE0" w:rsidP="00157D7D">
            <w:pPr>
              <w:rPr>
                <w:b/>
                <w:bCs/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vAlign w:val="center"/>
          </w:tcPr>
          <w:p w:rsidR="00DE6DE0" w:rsidRPr="00DC0154" w:rsidRDefault="00601108" w:rsidP="00B90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90745">
              <w:rPr>
                <w:sz w:val="28"/>
                <w:szCs w:val="28"/>
              </w:rPr>
              <w:t>530 074,0</w:t>
            </w:r>
          </w:p>
        </w:tc>
        <w:tc>
          <w:tcPr>
            <w:tcW w:w="1812" w:type="dxa"/>
          </w:tcPr>
          <w:p w:rsidR="00B90745" w:rsidRDefault="00B90745" w:rsidP="00D538C9">
            <w:pPr>
              <w:jc w:val="right"/>
              <w:rPr>
                <w:sz w:val="28"/>
                <w:szCs w:val="28"/>
              </w:rPr>
            </w:pPr>
          </w:p>
          <w:p w:rsidR="00B90745" w:rsidRDefault="00B90745" w:rsidP="00D538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554 684,0</w:t>
            </w:r>
          </w:p>
          <w:p w:rsidR="00DE6DE0" w:rsidRPr="00DC0154" w:rsidRDefault="00DE6DE0" w:rsidP="00B907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10C60" w:rsidRDefault="00601108" w:rsidP="00B90745">
            <w:pPr>
              <w:tabs>
                <w:tab w:val="center" w:pos="813"/>
                <w:tab w:val="right" w:pos="16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B90745" w:rsidRPr="00DC0154" w:rsidRDefault="00B90745" w:rsidP="00B90745">
            <w:pPr>
              <w:tabs>
                <w:tab w:val="center" w:pos="813"/>
                <w:tab w:val="right" w:pos="16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581 684,0</w:t>
            </w:r>
          </w:p>
        </w:tc>
        <w:tc>
          <w:tcPr>
            <w:tcW w:w="1651" w:type="dxa"/>
          </w:tcPr>
          <w:p w:rsidR="00DE6DE0" w:rsidRDefault="00DE6DE0" w:rsidP="002A7049">
            <w:pPr>
              <w:jc w:val="right"/>
              <w:rPr>
                <w:sz w:val="28"/>
                <w:szCs w:val="28"/>
              </w:rPr>
            </w:pPr>
          </w:p>
          <w:p w:rsidR="00B90745" w:rsidRPr="00DC0154" w:rsidRDefault="00B90745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725 472,0</w:t>
            </w:r>
          </w:p>
        </w:tc>
      </w:tr>
      <w:tr w:rsidR="00DE6DE0" w:rsidRPr="00DC0154" w:rsidTr="00B469E1">
        <w:tc>
          <w:tcPr>
            <w:tcW w:w="2694" w:type="dxa"/>
            <w:vAlign w:val="center"/>
          </w:tcPr>
          <w:p w:rsidR="00DE6DE0" w:rsidRPr="00DC0154" w:rsidRDefault="00DE6DE0" w:rsidP="00DC0154">
            <w:pPr>
              <w:jc w:val="both"/>
              <w:rPr>
                <w:b/>
                <w:bCs/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vAlign w:val="center"/>
          </w:tcPr>
          <w:p w:rsidR="00DE6DE0" w:rsidRPr="00DC0154" w:rsidRDefault="00B90745" w:rsidP="0091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15 285 516,74</w:t>
            </w:r>
          </w:p>
        </w:tc>
        <w:tc>
          <w:tcPr>
            <w:tcW w:w="1812" w:type="dxa"/>
          </w:tcPr>
          <w:p w:rsidR="00B90745" w:rsidRDefault="00B90745" w:rsidP="00910C60">
            <w:pPr>
              <w:rPr>
                <w:sz w:val="28"/>
                <w:szCs w:val="28"/>
              </w:rPr>
            </w:pPr>
          </w:p>
          <w:p w:rsidR="00D538C9" w:rsidRDefault="00B90745" w:rsidP="0091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12 810 430,0</w:t>
            </w:r>
          </w:p>
          <w:p w:rsidR="00B90745" w:rsidRPr="00DC0154" w:rsidRDefault="00B90745" w:rsidP="00910C60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90745" w:rsidRDefault="00B90745" w:rsidP="00B469E1">
            <w:pPr>
              <w:jc w:val="right"/>
              <w:rPr>
                <w:sz w:val="28"/>
                <w:szCs w:val="28"/>
              </w:rPr>
            </w:pPr>
          </w:p>
          <w:p w:rsidR="00DE6DE0" w:rsidRPr="00DC0154" w:rsidRDefault="00B90745" w:rsidP="00B469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12 802 072,0</w:t>
            </w:r>
          </w:p>
        </w:tc>
        <w:tc>
          <w:tcPr>
            <w:tcW w:w="1651" w:type="dxa"/>
          </w:tcPr>
          <w:p w:rsidR="00B90745" w:rsidRDefault="00B90745" w:rsidP="00B469E1">
            <w:pPr>
              <w:jc w:val="center"/>
              <w:rPr>
                <w:sz w:val="28"/>
                <w:szCs w:val="28"/>
              </w:rPr>
            </w:pPr>
          </w:p>
          <w:p w:rsidR="00DE6DE0" w:rsidRPr="00DC0154" w:rsidRDefault="00B90745" w:rsidP="00B46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12 475 214,0</w:t>
            </w:r>
          </w:p>
        </w:tc>
      </w:tr>
    </w:tbl>
    <w:p w:rsidR="00D25E2B" w:rsidRDefault="00D25E2B" w:rsidP="00157D7D">
      <w:pPr>
        <w:ind w:firstLine="709"/>
        <w:jc w:val="both"/>
        <w:rPr>
          <w:sz w:val="28"/>
          <w:szCs w:val="28"/>
        </w:rPr>
      </w:pPr>
    </w:p>
    <w:p w:rsidR="00DE6DE0" w:rsidRDefault="00DE6DE0" w:rsidP="00157D7D">
      <w:pPr>
        <w:ind w:firstLine="709"/>
        <w:jc w:val="both"/>
        <w:rPr>
          <w:sz w:val="28"/>
          <w:szCs w:val="28"/>
        </w:rPr>
      </w:pPr>
      <w:proofErr w:type="gramStart"/>
      <w:r w:rsidRPr="00DC0154">
        <w:rPr>
          <w:sz w:val="28"/>
          <w:szCs w:val="28"/>
        </w:rPr>
        <w:t>При расчете объема доходов местного бюджета учитывались принятые и предполагаемые к принятию изменения и дополнения в законодательство Российской Федерации о налогах и сборах и бюджетное законодательство, основные направления бюджетной и налоговой политики Российской Федерации на 20</w:t>
      </w:r>
      <w:r w:rsidR="00E0271B">
        <w:rPr>
          <w:sz w:val="28"/>
          <w:szCs w:val="28"/>
        </w:rPr>
        <w:t>2</w:t>
      </w:r>
      <w:r w:rsidR="00B90745">
        <w:rPr>
          <w:sz w:val="28"/>
          <w:szCs w:val="28"/>
        </w:rPr>
        <w:t>5</w:t>
      </w:r>
      <w:r w:rsidR="00762CB7">
        <w:rPr>
          <w:sz w:val="28"/>
          <w:szCs w:val="28"/>
        </w:rPr>
        <w:t xml:space="preserve"> год и плановый период 202</w:t>
      </w:r>
      <w:r w:rsidR="00B90745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и 20</w:t>
      </w:r>
      <w:r w:rsidR="00D538C9">
        <w:rPr>
          <w:sz w:val="28"/>
          <w:szCs w:val="28"/>
        </w:rPr>
        <w:t>2</w:t>
      </w:r>
      <w:r w:rsidR="00B90745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годов, а также нормативные правовые акты Российской Федерации,  оказывающие влияние на доходы местного бюджета.</w:t>
      </w:r>
      <w:bookmarkStart w:id="54" w:name="_Toc243212865"/>
      <w:bookmarkStart w:id="55" w:name="_Toc274756245"/>
      <w:bookmarkStart w:id="56" w:name="_Toc306095233"/>
      <w:bookmarkStart w:id="57" w:name="_Toc337909487"/>
      <w:bookmarkStart w:id="58" w:name="_Toc369292228"/>
      <w:bookmarkStart w:id="59" w:name="_Toc369530773"/>
      <w:bookmarkStart w:id="60" w:name="_Toc180061005"/>
      <w:proofErr w:type="gramEnd"/>
    </w:p>
    <w:p w:rsidR="00DE6DE0" w:rsidRDefault="00DE6DE0" w:rsidP="00157D7D">
      <w:pPr>
        <w:ind w:firstLine="709"/>
        <w:jc w:val="both"/>
        <w:rPr>
          <w:sz w:val="28"/>
          <w:szCs w:val="28"/>
        </w:rPr>
      </w:pPr>
    </w:p>
    <w:p w:rsidR="00DE6DE0" w:rsidRDefault="00DE6DE0" w:rsidP="00157D7D">
      <w:pPr>
        <w:ind w:firstLine="709"/>
        <w:jc w:val="center"/>
        <w:rPr>
          <w:b/>
          <w:sz w:val="28"/>
          <w:szCs w:val="28"/>
        </w:rPr>
      </w:pPr>
      <w:r w:rsidRPr="00157D7D">
        <w:rPr>
          <w:b/>
          <w:sz w:val="28"/>
          <w:szCs w:val="28"/>
        </w:rPr>
        <w:t>Налог на доходы физических лиц</w:t>
      </w:r>
      <w:bookmarkEnd w:id="54"/>
      <w:bookmarkEnd w:id="55"/>
      <w:bookmarkEnd w:id="56"/>
      <w:bookmarkEnd w:id="57"/>
      <w:bookmarkEnd w:id="58"/>
      <w:bookmarkEnd w:id="59"/>
    </w:p>
    <w:p w:rsidR="00DE6DE0" w:rsidRPr="00157D7D" w:rsidRDefault="00DE6DE0" w:rsidP="00157D7D">
      <w:pPr>
        <w:rPr>
          <w:b/>
        </w:rPr>
      </w:pPr>
    </w:p>
    <w:p w:rsidR="00DE6DE0" w:rsidRDefault="00DE6DE0" w:rsidP="00157D7D">
      <w:pPr>
        <w:ind w:firstLine="709"/>
        <w:jc w:val="both"/>
        <w:rPr>
          <w:sz w:val="28"/>
          <w:szCs w:val="28"/>
        </w:rPr>
      </w:pPr>
      <w:bookmarkStart w:id="61" w:name="_Toc211339780"/>
      <w:bookmarkStart w:id="62" w:name="_Toc211614086"/>
      <w:bookmarkStart w:id="63" w:name="_Toc243212867"/>
      <w:bookmarkStart w:id="64" w:name="_Toc274756247"/>
      <w:bookmarkStart w:id="65" w:name="_Toc306095235"/>
      <w:bookmarkEnd w:id="60"/>
      <w:r w:rsidRPr="00DC0154">
        <w:rPr>
          <w:sz w:val="28"/>
          <w:szCs w:val="28"/>
        </w:rPr>
        <w:lastRenderedPageBreak/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предусмотренных:</w:t>
      </w:r>
    </w:p>
    <w:p w:rsidR="00DE6DE0" w:rsidRPr="00DC0154" w:rsidRDefault="00DE6DE0" w:rsidP="00157D7D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Налоговым кодексом Российской Федерации и иными законодательными актами Российской Федерации»;</w:t>
      </w:r>
    </w:p>
    <w:p w:rsidR="00DE6DE0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C0154">
        <w:rPr>
          <w:sz w:val="28"/>
          <w:szCs w:val="28"/>
        </w:rPr>
        <w:t xml:space="preserve"> проектом закона о бюджете Красноярского края.</w:t>
      </w:r>
    </w:p>
    <w:p w:rsidR="00C648AE" w:rsidRPr="00DC0154" w:rsidRDefault="00DE6DE0" w:rsidP="00C648AE">
      <w:pPr>
        <w:numPr>
          <w:ilvl w:val="0"/>
          <w:numId w:val="31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 на доходы физических лиц на 20</w:t>
      </w:r>
      <w:r w:rsidR="00E0271B">
        <w:rPr>
          <w:sz w:val="28"/>
          <w:szCs w:val="28"/>
        </w:rPr>
        <w:t>2</w:t>
      </w:r>
      <w:r w:rsidR="00B90745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год (Приложение </w:t>
      </w:r>
      <w:r w:rsidR="00716666">
        <w:rPr>
          <w:sz w:val="28"/>
          <w:szCs w:val="28"/>
        </w:rPr>
        <w:t>2</w:t>
      </w:r>
      <w:r w:rsidRPr="00DC0154">
        <w:rPr>
          <w:sz w:val="28"/>
          <w:szCs w:val="28"/>
        </w:rPr>
        <w:t xml:space="preserve">) </w:t>
      </w:r>
      <w:r w:rsidRPr="008315B2">
        <w:rPr>
          <w:sz w:val="28"/>
          <w:szCs w:val="28"/>
        </w:rPr>
        <w:t xml:space="preserve">прогнозируется в сумме </w:t>
      </w:r>
      <w:r w:rsidR="00B90745">
        <w:rPr>
          <w:sz w:val="28"/>
          <w:szCs w:val="28"/>
        </w:rPr>
        <w:t>120 606</w:t>
      </w:r>
      <w:r w:rsidR="00B75E92">
        <w:rPr>
          <w:sz w:val="28"/>
          <w:szCs w:val="28"/>
        </w:rPr>
        <w:t>,</w:t>
      </w:r>
      <w:r w:rsidR="00D538C9" w:rsidRPr="008315B2">
        <w:rPr>
          <w:sz w:val="28"/>
          <w:szCs w:val="28"/>
        </w:rPr>
        <w:t>0 рубл</w:t>
      </w:r>
      <w:r w:rsidR="00B90745">
        <w:rPr>
          <w:sz w:val="28"/>
          <w:szCs w:val="28"/>
        </w:rPr>
        <w:t>ей</w:t>
      </w:r>
      <w:r w:rsidR="00DD5336">
        <w:rPr>
          <w:sz w:val="28"/>
          <w:szCs w:val="28"/>
        </w:rPr>
        <w:t xml:space="preserve">, что на </w:t>
      </w:r>
      <w:r w:rsidRPr="008315B2">
        <w:rPr>
          <w:sz w:val="28"/>
          <w:szCs w:val="28"/>
        </w:rPr>
        <w:t xml:space="preserve"> </w:t>
      </w:r>
      <w:r w:rsidR="00B75E92">
        <w:rPr>
          <w:sz w:val="28"/>
          <w:szCs w:val="28"/>
        </w:rPr>
        <w:t>1</w:t>
      </w:r>
      <w:r w:rsidR="00B90745">
        <w:rPr>
          <w:sz w:val="28"/>
          <w:szCs w:val="28"/>
        </w:rPr>
        <w:t>7</w:t>
      </w:r>
      <w:r w:rsidR="004C2FA0">
        <w:rPr>
          <w:sz w:val="28"/>
          <w:szCs w:val="28"/>
        </w:rPr>
        <w:t xml:space="preserve"> </w:t>
      </w:r>
      <w:r w:rsidR="00B90745">
        <w:rPr>
          <w:sz w:val="28"/>
          <w:szCs w:val="28"/>
        </w:rPr>
        <w:t>124</w:t>
      </w:r>
      <w:r w:rsidR="00910C60">
        <w:rPr>
          <w:sz w:val="28"/>
          <w:szCs w:val="28"/>
        </w:rPr>
        <w:t>,</w:t>
      </w:r>
      <w:r w:rsidR="00260B9E">
        <w:rPr>
          <w:sz w:val="28"/>
          <w:szCs w:val="28"/>
        </w:rPr>
        <w:t>0</w:t>
      </w:r>
      <w:r w:rsidR="00B75E92">
        <w:rPr>
          <w:sz w:val="28"/>
          <w:szCs w:val="28"/>
        </w:rPr>
        <w:t> рубля</w:t>
      </w:r>
      <w:r w:rsidRPr="008315B2">
        <w:rPr>
          <w:sz w:val="28"/>
          <w:szCs w:val="28"/>
        </w:rPr>
        <w:t xml:space="preserve"> или </w:t>
      </w:r>
      <w:r w:rsidR="00D57E3E">
        <w:rPr>
          <w:sz w:val="28"/>
          <w:szCs w:val="28"/>
        </w:rPr>
        <w:t>1,</w:t>
      </w:r>
      <w:r w:rsidR="00686923">
        <w:rPr>
          <w:sz w:val="28"/>
          <w:szCs w:val="28"/>
        </w:rPr>
        <w:t>17</w:t>
      </w:r>
      <w:r w:rsidRPr="008315B2">
        <w:rPr>
          <w:sz w:val="28"/>
          <w:szCs w:val="28"/>
        </w:rPr>
        <w:t xml:space="preserve"> % </w:t>
      </w:r>
      <w:r w:rsidR="004C2FA0">
        <w:rPr>
          <w:sz w:val="28"/>
          <w:szCs w:val="28"/>
        </w:rPr>
        <w:t>выше</w:t>
      </w:r>
      <w:r w:rsidRPr="008315B2">
        <w:rPr>
          <w:sz w:val="28"/>
          <w:szCs w:val="28"/>
        </w:rPr>
        <w:t xml:space="preserve"> оценки 20</w:t>
      </w:r>
      <w:r w:rsidR="00B90745">
        <w:rPr>
          <w:sz w:val="28"/>
          <w:szCs w:val="28"/>
        </w:rPr>
        <w:t>24</w:t>
      </w:r>
      <w:r w:rsidR="005C4937" w:rsidRPr="008315B2">
        <w:rPr>
          <w:sz w:val="28"/>
          <w:szCs w:val="28"/>
        </w:rPr>
        <w:t> года</w:t>
      </w:r>
      <w:r w:rsidR="00C648AE">
        <w:rPr>
          <w:sz w:val="28"/>
          <w:szCs w:val="28"/>
        </w:rPr>
        <w:t xml:space="preserve">, </w:t>
      </w:r>
      <w:r w:rsidR="005179F1">
        <w:rPr>
          <w:sz w:val="28"/>
          <w:szCs w:val="28"/>
        </w:rPr>
        <w:t xml:space="preserve">данные изменения произошли в связи с </w:t>
      </w:r>
      <w:r w:rsidR="0006636E">
        <w:rPr>
          <w:sz w:val="28"/>
          <w:szCs w:val="28"/>
        </w:rPr>
        <w:t>повышением</w:t>
      </w:r>
      <w:r w:rsidR="005179F1">
        <w:rPr>
          <w:sz w:val="28"/>
          <w:szCs w:val="28"/>
        </w:rPr>
        <w:t xml:space="preserve"> </w:t>
      </w:r>
      <w:proofErr w:type="gramStart"/>
      <w:r w:rsidR="005179F1">
        <w:rPr>
          <w:sz w:val="28"/>
          <w:szCs w:val="28"/>
        </w:rPr>
        <w:t>размеров оплаты труда</w:t>
      </w:r>
      <w:proofErr w:type="gramEnd"/>
      <w:r w:rsidR="005179F1">
        <w:rPr>
          <w:sz w:val="28"/>
          <w:szCs w:val="28"/>
        </w:rPr>
        <w:t xml:space="preserve"> работни</w:t>
      </w:r>
      <w:r w:rsidR="00B15CFB">
        <w:rPr>
          <w:sz w:val="28"/>
          <w:szCs w:val="28"/>
        </w:rPr>
        <w:t xml:space="preserve">ков </w:t>
      </w:r>
      <w:r w:rsidR="0006636E">
        <w:rPr>
          <w:sz w:val="28"/>
          <w:szCs w:val="28"/>
        </w:rPr>
        <w:t>муниципальных учреждений; повышение МРОТ</w:t>
      </w:r>
      <w:r w:rsidR="00B15CFB">
        <w:rPr>
          <w:sz w:val="28"/>
          <w:szCs w:val="28"/>
        </w:rPr>
        <w:t>.</w:t>
      </w:r>
    </w:p>
    <w:p w:rsidR="00DE6DE0" w:rsidRDefault="00DE6DE0" w:rsidP="00C648AE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Общая сумма доходов физических лиц, подлежащих на</w:t>
      </w:r>
      <w:r w:rsidR="008315B2">
        <w:rPr>
          <w:sz w:val="28"/>
          <w:szCs w:val="28"/>
        </w:rPr>
        <w:t>логообложению</w:t>
      </w:r>
      <w:r w:rsidR="00E0271B">
        <w:rPr>
          <w:sz w:val="28"/>
          <w:szCs w:val="28"/>
        </w:rPr>
        <w:t xml:space="preserve"> 202</w:t>
      </w:r>
      <w:r w:rsidR="00686923">
        <w:rPr>
          <w:sz w:val="28"/>
          <w:szCs w:val="28"/>
        </w:rPr>
        <w:t>5</w:t>
      </w:r>
      <w:r w:rsidR="00E0271B">
        <w:rPr>
          <w:sz w:val="28"/>
          <w:szCs w:val="28"/>
        </w:rPr>
        <w:t xml:space="preserve"> год</w:t>
      </w:r>
      <w:r w:rsidR="008315B2">
        <w:rPr>
          <w:sz w:val="28"/>
          <w:szCs w:val="28"/>
        </w:rPr>
        <w:t xml:space="preserve">, учтена в </w:t>
      </w:r>
      <w:r w:rsidR="008315B2" w:rsidRPr="009C444F">
        <w:rPr>
          <w:sz w:val="28"/>
          <w:szCs w:val="28"/>
        </w:rPr>
        <w:t xml:space="preserve">размере </w:t>
      </w:r>
      <w:r w:rsidR="00AB321A">
        <w:rPr>
          <w:sz w:val="28"/>
          <w:szCs w:val="28"/>
        </w:rPr>
        <w:t xml:space="preserve"> </w:t>
      </w:r>
      <w:r w:rsidR="00686923">
        <w:rPr>
          <w:sz w:val="28"/>
          <w:szCs w:val="28"/>
        </w:rPr>
        <w:t>47 677 672,07</w:t>
      </w:r>
      <w:r w:rsidRPr="009C444F">
        <w:rPr>
          <w:sz w:val="28"/>
          <w:szCs w:val="28"/>
        </w:rPr>
        <w:t> рубл</w:t>
      </w:r>
      <w:r w:rsidR="00686923">
        <w:rPr>
          <w:sz w:val="28"/>
          <w:szCs w:val="28"/>
        </w:rPr>
        <w:t>я</w:t>
      </w:r>
      <w:r w:rsidRPr="009C444F">
        <w:rPr>
          <w:sz w:val="28"/>
          <w:szCs w:val="28"/>
        </w:rPr>
        <w:t>.</w:t>
      </w:r>
      <w:r w:rsidRPr="00DC0154">
        <w:rPr>
          <w:sz w:val="28"/>
          <w:szCs w:val="28"/>
        </w:rPr>
        <w:t xml:space="preserve"> Сумма необлагаемых доходов физических лиц (общая сумма налоговых вычетов) прогнозируется в размере </w:t>
      </w:r>
      <w:r w:rsidR="00686923">
        <w:rPr>
          <w:sz w:val="28"/>
          <w:szCs w:val="28"/>
        </w:rPr>
        <w:t>1 290 749</w:t>
      </w:r>
      <w:r w:rsidR="00867E94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867E94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 или </w:t>
      </w:r>
      <w:r w:rsidR="00686923">
        <w:rPr>
          <w:sz w:val="28"/>
          <w:szCs w:val="28"/>
        </w:rPr>
        <w:t>2,7</w:t>
      </w:r>
      <w:r w:rsidRPr="00DC0154">
        <w:rPr>
          <w:sz w:val="28"/>
          <w:szCs w:val="28"/>
        </w:rPr>
        <w:t> % от суммы доходов, подлежащих налогообложению.</w:t>
      </w:r>
    </w:p>
    <w:p w:rsidR="00DE6DE0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</w:t>
      </w:r>
      <w:r w:rsidR="00762CB7">
        <w:rPr>
          <w:sz w:val="28"/>
          <w:szCs w:val="28"/>
        </w:rPr>
        <w:t xml:space="preserve"> на доходы физических лиц на 202</w:t>
      </w:r>
      <w:r w:rsidR="00686923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 год прогнозируется в сумме </w:t>
      </w:r>
      <w:r w:rsidR="00686923">
        <w:rPr>
          <w:sz w:val="28"/>
          <w:szCs w:val="28"/>
        </w:rPr>
        <w:t>125 906</w:t>
      </w:r>
      <w:r w:rsidR="00D57E3E">
        <w:rPr>
          <w:sz w:val="28"/>
          <w:szCs w:val="28"/>
        </w:rPr>
        <w:t>,</w:t>
      </w:r>
      <w:r w:rsidR="00BC44FE">
        <w:rPr>
          <w:sz w:val="28"/>
          <w:szCs w:val="28"/>
        </w:rPr>
        <w:t>0</w:t>
      </w:r>
      <w:r w:rsidRPr="00DC0154">
        <w:rPr>
          <w:sz w:val="28"/>
          <w:szCs w:val="28"/>
        </w:rPr>
        <w:t> р</w:t>
      </w:r>
      <w:r w:rsidR="00D57E3E">
        <w:rPr>
          <w:sz w:val="28"/>
          <w:szCs w:val="28"/>
        </w:rPr>
        <w:t>ублей</w:t>
      </w:r>
      <w:r w:rsidR="00867E94">
        <w:rPr>
          <w:sz w:val="28"/>
          <w:szCs w:val="28"/>
        </w:rPr>
        <w:t xml:space="preserve">, </w:t>
      </w:r>
      <w:r w:rsidRPr="00DC0154">
        <w:rPr>
          <w:sz w:val="28"/>
          <w:szCs w:val="28"/>
        </w:rPr>
        <w:t>что на </w:t>
      </w:r>
      <w:r w:rsidR="00686923">
        <w:rPr>
          <w:sz w:val="28"/>
          <w:szCs w:val="28"/>
        </w:rPr>
        <w:t>22 424</w:t>
      </w:r>
      <w:r w:rsidR="00A862C4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686923">
        <w:rPr>
          <w:sz w:val="28"/>
          <w:szCs w:val="28"/>
        </w:rPr>
        <w:t>я</w:t>
      </w:r>
      <w:r w:rsidR="00AB321A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или на </w:t>
      </w:r>
      <w:r w:rsidR="00686923">
        <w:rPr>
          <w:sz w:val="28"/>
          <w:szCs w:val="28"/>
        </w:rPr>
        <w:t>8,2</w:t>
      </w:r>
      <w:r w:rsidRPr="00DC0154">
        <w:rPr>
          <w:sz w:val="28"/>
          <w:szCs w:val="28"/>
        </w:rPr>
        <w:t> % больше суммы, учтенной на 20</w:t>
      </w:r>
      <w:r w:rsidR="00EF7CF8">
        <w:rPr>
          <w:sz w:val="28"/>
          <w:szCs w:val="28"/>
        </w:rPr>
        <w:t>2</w:t>
      </w:r>
      <w:r w:rsidR="00686923">
        <w:rPr>
          <w:sz w:val="28"/>
          <w:szCs w:val="28"/>
        </w:rPr>
        <w:t>4</w:t>
      </w:r>
      <w:r w:rsidRPr="00DC0154">
        <w:rPr>
          <w:sz w:val="28"/>
          <w:szCs w:val="28"/>
        </w:rPr>
        <w:t> год. Общая сумма доходов физических лиц, подлеж</w:t>
      </w:r>
      <w:r w:rsidR="008315B2">
        <w:rPr>
          <w:sz w:val="28"/>
          <w:szCs w:val="28"/>
        </w:rPr>
        <w:t xml:space="preserve">ащих налогообложению, составит </w:t>
      </w:r>
      <w:r w:rsidR="00686923">
        <w:rPr>
          <w:sz w:val="28"/>
          <w:szCs w:val="28"/>
        </w:rPr>
        <w:t>49 716 133,61</w:t>
      </w:r>
      <w:r w:rsidRPr="00DC0154">
        <w:rPr>
          <w:sz w:val="28"/>
          <w:szCs w:val="28"/>
        </w:rPr>
        <w:t> рубл</w:t>
      </w:r>
      <w:r w:rsidR="00D57E3E">
        <w:rPr>
          <w:sz w:val="28"/>
          <w:szCs w:val="28"/>
        </w:rPr>
        <w:t>ей</w:t>
      </w:r>
      <w:r w:rsidRPr="00DC0154">
        <w:rPr>
          <w:sz w:val="28"/>
          <w:szCs w:val="28"/>
        </w:rPr>
        <w:t>. Сумма необлагаемых доходов физических лиц (общая сумма налоговых вычетов) прогнозируется в р</w:t>
      </w:r>
      <w:r w:rsidR="006E632F">
        <w:rPr>
          <w:sz w:val="28"/>
          <w:szCs w:val="28"/>
        </w:rPr>
        <w:t xml:space="preserve">азмере </w:t>
      </w:r>
      <w:r w:rsidR="00D57E3E">
        <w:rPr>
          <w:sz w:val="28"/>
          <w:szCs w:val="28"/>
        </w:rPr>
        <w:t>1</w:t>
      </w:r>
      <w:r w:rsidR="0045662A">
        <w:rPr>
          <w:sz w:val="28"/>
          <w:szCs w:val="28"/>
        </w:rPr>
        <w:t> </w:t>
      </w:r>
      <w:r w:rsidR="00686923">
        <w:rPr>
          <w:sz w:val="28"/>
          <w:szCs w:val="28"/>
        </w:rPr>
        <w:t>290</w:t>
      </w:r>
      <w:r w:rsidR="0045662A">
        <w:rPr>
          <w:sz w:val="28"/>
          <w:szCs w:val="28"/>
        </w:rPr>
        <w:t xml:space="preserve"> </w:t>
      </w:r>
      <w:r w:rsidR="00686923">
        <w:rPr>
          <w:sz w:val="28"/>
          <w:szCs w:val="28"/>
        </w:rPr>
        <w:t>749</w:t>
      </w:r>
      <w:r w:rsidR="00867E94">
        <w:rPr>
          <w:sz w:val="28"/>
          <w:szCs w:val="28"/>
        </w:rPr>
        <w:t>,0</w:t>
      </w:r>
      <w:r w:rsidR="006E632F">
        <w:rPr>
          <w:sz w:val="28"/>
          <w:szCs w:val="28"/>
        </w:rPr>
        <w:t> рубл</w:t>
      </w:r>
      <w:r w:rsidR="00867E94">
        <w:rPr>
          <w:sz w:val="28"/>
          <w:szCs w:val="28"/>
        </w:rPr>
        <w:t>ей</w:t>
      </w:r>
      <w:r w:rsidR="006E632F">
        <w:rPr>
          <w:sz w:val="28"/>
          <w:szCs w:val="28"/>
        </w:rPr>
        <w:t xml:space="preserve"> или </w:t>
      </w:r>
      <w:r w:rsidR="00686923">
        <w:rPr>
          <w:sz w:val="28"/>
          <w:szCs w:val="28"/>
        </w:rPr>
        <w:t>2,6</w:t>
      </w:r>
      <w:r w:rsidRPr="00DC0154">
        <w:rPr>
          <w:sz w:val="28"/>
          <w:szCs w:val="28"/>
        </w:rPr>
        <w:t> % от суммы доходов, подлежащих налогообложению.</w:t>
      </w:r>
    </w:p>
    <w:p w:rsidR="00DE6DE0" w:rsidRPr="00DC0154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</w:t>
      </w:r>
      <w:r w:rsidR="008315B2">
        <w:rPr>
          <w:sz w:val="28"/>
          <w:szCs w:val="28"/>
        </w:rPr>
        <w:t xml:space="preserve"> на доходы физических лиц на 202</w:t>
      </w:r>
      <w:r w:rsidR="00686923">
        <w:rPr>
          <w:sz w:val="28"/>
          <w:szCs w:val="28"/>
        </w:rPr>
        <w:t>7</w:t>
      </w:r>
      <w:r w:rsidR="006E632F">
        <w:rPr>
          <w:sz w:val="28"/>
          <w:szCs w:val="28"/>
        </w:rPr>
        <w:t xml:space="preserve"> год прогнозируется в сумме </w:t>
      </w:r>
      <w:r w:rsidR="00686923">
        <w:rPr>
          <w:sz w:val="28"/>
          <w:szCs w:val="28"/>
        </w:rPr>
        <w:t>130 942</w:t>
      </w:r>
      <w:r w:rsidR="0045662A">
        <w:rPr>
          <w:sz w:val="28"/>
          <w:szCs w:val="28"/>
        </w:rPr>
        <w:t>,</w:t>
      </w:r>
      <w:r w:rsidR="00835400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686923">
        <w:rPr>
          <w:sz w:val="28"/>
          <w:szCs w:val="28"/>
        </w:rPr>
        <w:t>я</w:t>
      </w:r>
      <w:r w:rsidRPr="00DC0154">
        <w:rPr>
          <w:sz w:val="28"/>
          <w:szCs w:val="28"/>
        </w:rPr>
        <w:t>, что на </w:t>
      </w:r>
      <w:r w:rsidR="00686923">
        <w:rPr>
          <w:sz w:val="28"/>
          <w:szCs w:val="28"/>
        </w:rPr>
        <w:t>27 460</w:t>
      </w:r>
      <w:r w:rsidR="00867E94">
        <w:rPr>
          <w:sz w:val="28"/>
          <w:szCs w:val="28"/>
        </w:rPr>
        <w:t>,</w:t>
      </w:r>
      <w:r w:rsidRPr="00DC0154">
        <w:rPr>
          <w:sz w:val="28"/>
          <w:szCs w:val="28"/>
        </w:rPr>
        <w:t>0</w:t>
      </w:r>
      <w:r w:rsidR="00867E94">
        <w:rPr>
          <w:sz w:val="28"/>
          <w:szCs w:val="28"/>
        </w:rPr>
        <w:t> </w:t>
      </w:r>
      <w:r w:rsidR="00686923">
        <w:rPr>
          <w:sz w:val="28"/>
          <w:szCs w:val="28"/>
        </w:rPr>
        <w:t>рублей</w:t>
      </w:r>
      <w:r w:rsidRPr="00DC0154">
        <w:rPr>
          <w:sz w:val="28"/>
          <w:szCs w:val="28"/>
        </w:rPr>
        <w:t xml:space="preserve"> или на </w:t>
      </w:r>
      <w:r w:rsidR="00686923">
        <w:rPr>
          <w:sz w:val="28"/>
          <w:szCs w:val="28"/>
        </w:rPr>
        <w:t>7,9</w:t>
      </w:r>
      <w:r w:rsidR="00762CB7">
        <w:rPr>
          <w:sz w:val="28"/>
          <w:szCs w:val="28"/>
        </w:rPr>
        <w:t> % больше суммы, учтенной на 202</w:t>
      </w:r>
      <w:r w:rsidR="00686923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 год. Общая сумма доходов физических лиц, подлежащих налогообложению, составит </w:t>
      </w:r>
      <w:r w:rsidR="00686923">
        <w:rPr>
          <w:sz w:val="28"/>
          <w:szCs w:val="28"/>
        </w:rPr>
        <w:t>51 653 056</w:t>
      </w:r>
      <w:r w:rsidR="0045662A" w:rsidRPr="00DC0154">
        <w:rPr>
          <w:sz w:val="28"/>
          <w:szCs w:val="28"/>
        </w:rPr>
        <w:t> </w:t>
      </w:r>
      <w:r w:rsidR="00D51909">
        <w:rPr>
          <w:sz w:val="28"/>
          <w:szCs w:val="28"/>
        </w:rPr>
        <w:t>,</w:t>
      </w:r>
      <w:r w:rsidR="00686923">
        <w:rPr>
          <w:sz w:val="28"/>
          <w:szCs w:val="28"/>
        </w:rPr>
        <w:t>69</w:t>
      </w:r>
      <w:r w:rsidR="0045662A" w:rsidRPr="00DC0154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рубл</w:t>
      </w:r>
      <w:r w:rsidR="00686923">
        <w:rPr>
          <w:sz w:val="28"/>
          <w:szCs w:val="28"/>
        </w:rPr>
        <w:t>ей</w:t>
      </w:r>
      <w:r w:rsidRPr="00DC0154">
        <w:rPr>
          <w:sz w:val="28"/>
          <w:szCs w:val="28"/>
        </w:rPr>
        <w:t>. Сумма необлагаемых доходов физических лиц (общая сумма налоговых вычетов) прогнозируется</w:t>
      </w:r>
      <w:r w:rsidR="006E632F">
        <w:rPr>
          <w:sz w:val="28"/>
          <w:szCs w:val="28"/>
        </w:rPr>
        <w:t xml:space="preserve"> в размере </w:t>
      </w:r>
      <w:r w:rsidR="0045662A">
        <w:rPr>
          <w:sz w:val="28"/>
          <w:szCs w:val="28"/>
        </w:rPr>
        <w:t>1</w:t>
      </w:r>
      <w:r w:rsidR="00686923">
        <w:rPr>
          <w:sz w:val="28"/>
          <w:szCs w:val="28"/>
        </w:rPr>
        <w:t> 290 749</w:t>
      </w:r>
      <w:r w:rsidR="00D51909">
        <w:rPr>
          <w:sz w:val="28"/>
          <w:szCs w:val="28"/>
        </w:rPr>
        <w:t>,0</w:t>
      </w:r>
      <w:r w:rsidR="006E632F">
        <w:rPr>
          <w:sz w:val="28"/>
          <w:szCs w:val="28"/>
        </w:rPr>
        <w:t> рубл</w:t>
      </w:r>
      <w:r w:rsidR="00D51909">
        <w:rPr>
          <w:sz w:val="28"/>
          <w:szCs w:val="28"/>
        </w:rPr>
        <w:t>ей</w:t>
      </w:r>
      <w:r w:rsidR="006E632F">
        <w:rPr>
          <w:sz w:val="28"/>
          <w:szCs w:val="28"/>
        </w:rPr>
        <w:t xml:space="preserve"> или </w:t>
      </w:r>
      <w:r w:rsidR="00686923">
        <w:rPr>
          <w:sz w:val="28"/>
          <w:szCs w:val="28"/>
        </w:rPr>
        <w:t>2,5</w:t>
      </w:r>
      <w:r w:rsidR="00835400">
        <w:rPr>
          <w:sz w:val="28"/>
          <w:szCs w:val="28"/>
        </w:rPr>
        <w:t>%</w:t>
      </w:r>
      <w:r w:rsidR="00EF7CF8" w:rsidRPr="00EF7CF8">
        <w:rPr>
          <w:sz w:val="28"/>
          <w:szCs w:val="28"/>
        </w:rPr>
        <w:t xml:space="preserve"> </w:t>
      </w:r>
      <w:r w:rsidR="00EF7CF8" w:rsidRPr="00DC0154">
        <w:rPr>
          <w:sz w:val="28"/>
          <w:szCs w:val="28"/>
        </w:rPr>
        <w:t>от суммы доходов, подлежащих налогообложению.</w:t>
      </w:r>
    </w:p>
    <w:p w:rsidR="00DE6DE0" w:rsidRDefault="00DE6DE0" w:rsidP="00DC0154">
      <w:pPr>
        <w:ind w:firstLine="709"/>
        <w:jc w:val="both"/>
        <w:rPr>
          <w:spacing w:val="4"/>
          <w:sz w:val="28"/>
          <w:szCs w:val="28"/>
        </w:rPr>
      </w:pPr>
      <w:r w:rsidRPr="00DC0154">
        <w:rPr>
          <w:spacing w:val="4"/>
          <w:sz w:val="28"/>
          <w:szCs w:val="28"/>
        </w:rPr>
        <w:t>Сумма налога прогнозируется на 20</w:t>
      </w:r>
      <w:r w:rsidR="00762CB7">
        <w:rPr>
          <w:spacing w:val="4"/>
          <w:sz w:val="28"/>
          <w:szCs w:val="28"/>
        </w:rPr>
        <w:t>2</w:t>
      </w:r>
      <w:r w:rsidR="00686923">
        <w:rPr>
          <w:spacing w:val="4"/>
          <w:sz w:val="28"/>
          <w:szCs w:val="28"/>
        </w:rPr>
        <w:t>5</w:t>
      </w:r>
      <w:r w:rsidR="00F13C7A">
        <w:rPr>
          <w:spacing w:val="4"/>
          <w:sz w:val="28"/>
          <w:szCs w:val="28"/>
        </w:rPr>
        <w:t>-202</w:t>
      </w:r>
      <w:r w:rsidR="00686923">
        <w:rPr>
          <w:spacing w:val="4"/>
          <w:sz w:val="28"/>
          <w:szCs w:val="28"/>
        </w:rPr>
        <w:t>7</w:t>
      </w:r>
      <w:r w:rsidRPr="00DC0154">
        <w:rPr>
          <w:spacing w:val="4"/>
          <w:sz w:val="28"/>
          <w:szCs w:val="28"/>
        </w:rPr>
        <w:t xml:space="preserve"> годы с учетом ежегодного увеличения налоговой базы на сводный индекс потребительских цен. </w:t>
      </w:r>
    </w:p>
    <w:p w:rsidR="00DE6DE0" w:rsidRPr="00DC0154" w:rsidRDefault="00DE6DE0" w:rsidP="00DC0154">
      <w:pPr>
        <w:ind w:firstLine="709"/>
        <w:jc w:val="both"/>
        <w:rPr>
          <w:spacing w:val="4"/>
          <w:sz w:val="28"/>
          <w:szCs w:val="28"/>
        </w:rPr>
      </w:pPr>
    </w:p>
    <w:p w:rsidR="00DE6DE0" w:rsidRPr="00DC0154" w:rsidRDefault="00DE6DE0" w:rsidP="00DC0154">
      <w:pPr>
        <w:pStyle w:val="3"/>
        <w:ind w:firstLine="0"/>
        <w:jc w:val="center"/>
        <w:rPr>
          <w:spacing w:val="4"/>
        </w:rPr>
      </w:pPr>
      <w:bookmarkStart w:id="66" w:name="_Toc211339770"/>
      <w:bookmarkStart w:id="67" w:name="_Toc211614078"/>
      <w:bookmarkStart w:id="68" w:name="_Toc243212866"/>
      <w:bookmarkStart w:id="69" w:name="_Toc274130218"/>
      <w:bookmarkStart w:id="70" w:name="_Toc274756246"/>
      <w:bookmarkStart w:id="71" w:name="_Toc306095234"/>
      <w:bookmarkStart w:id="72" w:name="_Toc337909488"/>
      <w:bookmarkStart w:id="73" w:name="_Toc369292229"/>
      <w:bookmarkStart w:id="74" w:name="_Toc369530774"/>
      <w:r w:rsidRPr="00DC0154">
        <w:rPr>
          <w:spacing w:val="4"/>
        </w:rPr>
        <w:t xml:space="preserve">Акцизы по подакцизным товарам (продукции), производимым </w:t>
      </w:r>
    </w:p>
    <w:p w:rsidR="00DE6DE0" w:rsidRPr="00DC0154" w:rsidRDefault="00DE6DE0" w:rsidP="00DC0154">
      <w:pPr>
        <w:pStyle w:val="3"/>
        <w:ind w:firstLine="0"/>
        <w:jc w:val="center"/>
        <w:rPr>
          <w:spacing w:val="4"/>
        </w:rPr>
      </w:pPr>
      <w:r w:rsidRPr="00DC0154">
        <w:rPr>
          <w:spacing w:val="4"/>
        </w:rPr>
        <w:t>на территории Российской Федерации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DE6DE0" w:rsidRPr="00DC0154" w:rsidRDefault="00DE6DE0" w:rsidP="00DC0154">
      <w:pPr>
        <w:spacing w:before="120"/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законодательством, исходя из зачисления в бюджет сельсовета по дифференцированным нормативам.</w:t>
      </w:r>
    </w:p>
    <w:p w:rsidR="00DE6DE0" w:rsidRPr="00DC0154" w:rsidRDefault="00DE6DE0" w:rsidP="00DC0154">
      <w:pPr>
        <w:tabs>
          <w:tab w:val="num" w:pos="2982"/>
        </w:tabs>
        <w:spacing w:after="1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акцизов на 20</w:t>
      </w:r>
      <w:r w:rsidR="00EF7CF8">
        <w:rPr>
          <w:sz w:val="28"/>
          <w:szCs w:val="28"/>
        </w:rPr>
        <w:t>2</w:t>
      </w:r>
      <w:r w:rsidR="00F93AB7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год прогнозируется </w:t>
      </w:r>
      <w:r w:rsidRPr="00DC0154">
        <w:rPr>
          <w:spacing w:val="4"/>
          <w:sz w:val="28"/>
          <w:szCs w:val="28"/>
        </w:rPr>
        <w:t>в</w:t>
      </w:r>
      <w:r w:rsidRPr="00DC0154">
        <w:rPr>
          <w:sz w:val="28"/>
          <w:szCs w:val="28"/>
        </w:rPr>
        <w:t xml:space="preserve"> сумме </w:t>
      </w:r>
      <w:r w:rsidR="006E632F">
        <w:rPr>
          <w:sz w:val="28"/>
          <w:szCs w:val="28"/>
        </w:rPr>
        <w:t xml:space="preserve">  </w:t>
      </w:r>
      <w:r w:rsidR="00F93AB7">
        <w:rPr>
          <w:sz w:val="28"/>
          <w:szCs w:val="28"/>
        </w:rPr>
        <w:t>342 920</w:t>
      </w:r>
      <w:r w:rsidR="0045662A">
        <w:rPr>
          <w:sz w:val="28"/>
          <w:szCs w:val="28"/>
        </w:rPr>
        <w:t>,</w:t>
      </w:r>
      <w:r w:rsidR="00835400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45662A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что на </w:t>
      </w:r>
      <w:r w:rsidR="00F93AB7">
        <w:rPr>
          <w:sz w:val="28"/>
          <w:szCs w:val="28"/>
        </w:rPr>
        <w:t>16 332</w:t>
      </w:r>
      <w:r w:rsidR="002F2324">
        <w:rPr>
          <w:sz w:val="28"/>
          <w:szCs w:val="28"/>
        </w:rPr>
        <w:t>,</w:t>
      </w:r>
      <w:r w:rsidR="00EF7CF8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F93AB7">
        <w:rPr>
          <w:sz w:val="28"/>
          <w:szCs w:val="28"/>
        </w:rPr>
        <w:t>я</w:t>
      </w:r>
      <w:r w:rsidRPr="00DC0154">
        <w:rPr>
          <w:sz w:val="28"/>
          <w:szCs w:val="28"/>
        </w:rPr>
        <w:t xml:space="preserve">, </w:t>
      </w:r>
      <w:r w:rsidR="00A862C4">
        <w:rPr>
          <w:sz w:val="28"/>
          <w:szCs w:val="28"/>
        </w:rPr>
        <w:t>выше</w:t>
      </w:r>
      <w:r w:rsidR="00835400">
        <w:rPr>
          <w:sz w:val="28"/>
          <w:szCs w:val="28"/>
        </w:rPr>
        <w:t xml:space="preserve"> оценки 202</w:t>
      </w:r>
      <w:r w:rsidR="00F93AB7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 года, в</w:t>
      </w:r>
      <w:r w:rsidR="00762CB7">
        <w:rPr>
          <w:spacing w:val="4"/>
          <w:sz w:val="28"/>
          <w:szCs w:val="28"/>
        </w:rPr>
        <w:t xml:space="preserve"> 202</w:t>
      </w:r>
      <w:r w:rsidR="00F93AB7">
        <w:rPr>
          <w:spacing w:val="4"/>
          <w:sz w:val="28"/>
          <w:szCs w:val="28"/>
        </w:rPr>
        <w:t>6</w:t>
      </w:r>
      <w:r w:rsidR="00F13C7A">
        <w:rPr>
          <w:spacing w:val="4"/>
          <w:sz w:val="28"/>
          <w:szCs w:val="28"/>
        </w:rPr>
        <w:t xml:space="preserve"> году</w:t>
      </w:r>
      <w:r w:rsidRPr="00DC0154">
        <w:rPr>
          <w:spacing w:val="4"/>
          <w:sz w:val="28"/>
          <w:szCs w:val="28"/>
        </w:rPr>
        <w:t xml:space="preserve"> поступление акцизов прогнозируется</w:t>
      </w:r>
      <w:r w:rsidR="00F13C7A">
        <w:rPr>
          <w:spacing w:val="4"/>
          <w:sz w:val="28"/>
          <w:szCs w:val="28"/>
        </w:rPr>
        <w:t xml:space="preserve"> в сумме </w:t>
      </w:r>
      <w:r w:rsidR="00F93AB7">
        <w:rPr>
          <w:spacing w:val="4"/>
          <w:sz w:val="28"/>
          <w:szCs w:val="28"/>
        </w:rPr>
        <w:t>360 715</w:t>
      </w:r>
      <w:r w:rsidR="008556B5">
        <w:rPr>
          <w:spacing w:val="4"/>
          <w:sz w:val="28"/>
          <w:szCs w:val="28"/>
        </w:rPr>
        <w:t>,0</w:t>
      </w:r>
      <w:r w:rsidR="00F13C7A">
        <w:rPr>
          <w:spacing w:val="4"/>
          <w:sz w:val="28"/>
          <w:szCs w:val="28"/>
        </w:rPr>
        <w:t xml:space="preserve"> рубл</w:t>
      </w:r>
      <w:r w:rsidR="00F93AB7">
        <w:rPr>
          <w:spacing w:val="4"/>
          <w:sz w:val="28"/>
          <w:szCs w:val="28"/>
        </w:rPr>
        <w:t>ей</w:t>
      </w:r>
      <w:r w:rsidR="00F13C7A">
        <w:rPr>
          <w:spacing w:val="4"/>
          <w:sz w:val="28"/>
          <w:szCs w:val="28"/>
        </w:rPr>
        <w:t xml:space="preserve">, что на </w:t>
      </w:r>
      <w:r w:rsidR="00F93AB7">
        <w:rPr>
          <w:spacing w:val="4"/>
          <w:sz w:val="28"/>
          <w:szCs w:val="28"/>
        </w:rPr>
        <w:t>36 127</w:t>
      </w:r>
      <w:r w:rsidR="002F2324">
        <w:rPr>
          <w:spacing w:val="4"/>
          <w:sz w:val="28"/>
          <w:szCs w:val="28"/>
        </w:rPr>
        <w:t>,</w:t>
      </w:r>
      <w:r w:rsidR="008556B5">
        <w:rPr>
          <w:spacing w:val="4"/>
          <w:sz w:val="28"/>
          <w:szCs w:val="28"/>
        </w:rPr>
        <w:t>0</w:t>
      </w:r>
      <w:r w:rsidR="00F13C7A">
        <w:rPr>
          <w:spacing w:val="4"/>
          <w:sz w:val="28"/>
          <w:szCs w:val="28"/>
        </w:rPr>
        <w:t xml:space="preserve"> рубл</w:t>
      </w:r>
      <w:r w:rsidR="00835400">
        <w:rPr>
          <w:spacing w:val="4"/>
          <w:sz w:val="28"/>
          <w:szCs w:val="28"/>
        </w:rPr>
        <w:t>ей</w:t>
      </w:r>
      <w:r w:rsidR="006E632F">
        <w:rPr>
          <w:spacing w:val="4"/>
          <w:sz w:val="28"/>
          <w:szCs w:val="28"/>
        </w:rPr>
        <w:t xml:space="preserve">, или на </w:t>
      </w:r>
      <w:r w:rsidR="00F93AB7">
        <w:rPr>
          <w:spacing w:val="4"/>
          <w:sz w:val="28"/>
          <w:szCs w:val="28"/>
        </w:rPr>
        <w:t>9,0</w:t>
      </w:r>
      <w:r w:rsidR="00F13C7A">
        <w:rPr>
          <w:spacing w:val="4"/>
          <w:sz w:val="28"/>
          <w:szCs w:val="28"/>
        </w:rPr>
        <w:t>% выше плана 20</w:t>
      </w:r>
      <w:r w:rsidR="00F93AB7">
        <w:rPr>
          <w:spacing w:val="4"/>
          <w:sz w:val="28"/>
          <w:szCs w:val="28"/>
        </w:rPr>
        <w:t>24</w:t>
      </w:r>
      <w:r w:rsidR="00F13C7A">
        <w:rPr>
          <w:spacing w:val="4"/>
          <w:sz w:val="28"/>
          <w:szCs w:val="28"/>
        </w:rPr>
        <w:t xml:space="preserve"> года, в 202</w:t>
      </w:r>
      <w:r w:rsidR="00F93AB7">
        <w:rPr>
          <w:spacing w:val="4"/>
          <w:sz w:val="28"/>
          <w:szCs w:val="28"/>
        </w:rPr>
        <w:t>7</w:t>
      </w:r>
      <w:r w:rsidR="00F13C7A">
        <w:rPr>
          <w:spacing w:val="4"/>
          <w:sz w:val="28"/>
          <w:szCs w:val="28"/>
        </w:rPr>
        <w:t xml:space="preserve"> году поступление </w:t>
      </w:r>
      <w:r w:rsidR="009B1426">
        <w:rPr>
          <w:spacing w:val="4"/>
          <w:sz w:val="28"/>
          <w:szCs w:val="28"/>
        </w:rPr>
        <w:t xml:space="preserve">акцизов прогнозируется  в сумме </w:t>
      </w:r>
      <w:r w:rsidR="00F93AB7">
        <w:rPr>
          <w:spacing w:val="4"/>
          <w:sz w:val="28"/>
          <w:szCs w:val="28"/>
        </w:rPr>
        <w:t>495 757</w:t>
      </w:r>
      <w:r w:rsidR="008556B5">
        <w:rPr>
          <w:spacing w:val="4"/>
          <w:sz w:val="28"/>
          <w:szCs w:val="28"/>
        </w:rPr>
        <w:t>,0</w:t>
      </w:r>
      <w:r w:rsidR="00F13C7A">
        <w:rPr>
          <w:spacing w:val="4"/>
          <w:sz w:val="28"/>
          <w:szCs w:val="28"/>
        </w:rPr>
        <w:t xml:space="preserve"> рубл</w:t>
      </w:r>
      <w:r w:rsidR="00F93AB7">
        <w:rPr>
          <w:spacing w:val="4"/>
          <w:sz w:val="28"/>
          <w:szCs w:val="28"/>
        </w:rPr>
        <w:t>ей</w:t>
      </w:r>
      <w:proofErr w:type="gramStart"/>
      <w:r w:rsidR="00EF7CF8">
        <w:rPr>
          <w:spacing w:val="4"/>
          <w:sz w:val="28"/>
          <w:szCs w:val="28"/>
        </w:rPr>
        <w:t xml:space="preserve"> </w:t>
      </w:r>
      <w:r w:rsidR="00F13C7A">
        <w:rPr>
          <w:spacing w:val="4"/>
          <w:sz w:val="28"/>
          <w:szCs w:val="28"/>
        </w:rPr>
        <w:t>,</w:t>
      </w:r>
      <w:proofErr w:type="gramEnd"/>
      <w:r w:rsidR="00F13C7A">
        <w:rPr>
          <w:spacing w:val="4"/>
          <w:sz w:val="28"/>
          <w:szCs w:val="28"/>
        </w:rPr>
        <w:t xml:space="preserve"> что на </w:t>
      </w:r>
      <w:r w:rsidR="00F93AB7">
        <w:rPr>
          <w:spacing w:val="4"/>
          <w:sz w:val="28"/>
          <w:szCs w:val="28"/>
        </w:rPr>
        <w:t>171 169</w:t>
      </w:r>
      <w:r w:rsidR="002F2324">
        <w:rPr>
          <w:spacing w:val="4"/>
          <w:sz w:val="28"/>
          <w:szCs w:val="28"/>
        </w:rPr>
        <w:t>,</w:t>
      </w:r>
      <w:r w:rsidR="00EF7CF8">
        <w:rPr>
          <w:spacing w:val="4"/>
          <w:sz w:val="28"/>
          <w:szCs w:val="28"/>
        </w:rPr>
        <w:t>0</w:t>
      </w:r>
      <w:r w:rsidR="00F13C7A">
        <w:rPr>
          <w:spacing w:val="4"/>
          <w:sz w:val="28"/>
          <w:szCs w:val="28"/>
        </w:rPr>
        <w:t xml:space="preserve"> руб</w:t>
      </w:r>
      <w:r w:rsidR="00DB511A">
        <w:rPr>
          <w:spacing w:val="4"/>
          <w:sz w:val="28"/>
          <w:szCs w:val="28"/>
        </w:rPr>
        <w:t>лей</w:t>
      </w:r>
      <w:r w:rsidR="00762CB7">
        <w:rPr>
          <w:spacing w:val="4"/>
          <w:sz w:val="28"/>
          <w:szCs w:val="28"/>
        </w:rPr>
        <w:t xml:space="preserve">, или на </w:t>
      </w:r>
      <w:r w:rsidR="00F93AB7">
        <w:rPr>
          <w:spacing w:val="4"/>
          <w:sz w:val="28"/>
          <w:szCs w:val="28"/>
        </w:rPr>
        <w:t>65,5</w:t>
      </w:r>
      <w:r w:rsidR="00EF7CF8">
        <w:rPr>
          <w:spacing w:val="4"/>
          <w:sz w:val="28"/>
          <w:szCs w:val="28"/>
        </w:rPr>
        <w:t xml:space="preserve"> </w:t>
      </w:r>
      <w:r w:rsidR="00762CB7">
        <w:rPr>
          <w:spacing w:val="4"/>
          <w:sz w:val="28"/>
          <w:szCs w:val="28"/>
        </w:rPr>
        <w:t>% выше плана 202</w:t>
      </w:r>
      <w:r w:rsidR="002F2324">
        <w:rPr>
          <w:spacing w:val="4"/>
          <w:sz w:val="28"/>
          <w:szCs w:val="28"/>
        </w:rPr>
        <w:t>4</w:t>
      </w:r>
      <w:r w:rsidR="00F13C7A">
        <w:rPr>
          <w:spacing w:val="4"/>
          <w:sz w:val="28"/>
          <w:szCs w:val="28"/>
        </w:rPr>
        <w:t xml:space="preserve"> года</w:t>
      </w:r>
      <w:proofErr w:type="gramStart"/>
      <w:r w:rsidR="00EF7CF8">
        <w:rPr>
          <w:spacing w:val="4"/>
          <w:sz w:val="28"/>
          <w:szCs w:val="28"/>
        </w:rPr>
        <w:t xml:space="preserve"> </w:t>
      </w:r>
      <w:r w:rsidRPr="00DC0154">
        <w:rPr>
          <w:spacing w:val="4"/>
          <w:sz w:val="28"/>
          <w:szCs w:val="28"/>
        </w:rPr>
        <w:t>,</w:t>
      </w:r>
      <w:proofErr w:type="gramEnd"/>
      <w:r w:rsidRPr="00DC0154">
        <w:rPr>
          <w:spacing w:val="4"/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 (приложение </w:t>
      </w:r>
      <w:r w:rsidR="006F17E4">
        <w:rPr>
          <w:sz w:val="28"/>
          <w:szCs w:val="28"/>
        </w:rPr>
        <w:t>3(</w:t>
      </w:r>
      <w:r w:rsidRPr="00DC0154">
        <w:rPr>
          <w:sz w:val="28"/>
          <w:szCs w:val="28"/>
        </w:rPr>
        <w:t>4</w:t>
      </w:r>
      <w:r w:rsidR="00F13C7A">
        <w:rPr>
          <w:sz w:val="28"/>
          <w:szCs w:val="28"/>
        </w:rPr>
        <w:t>.1</w:t>
      </w:r>
      <w:r w:rsidRPr="00DC0154">
        <w:rPr>
          <w:sz w:val="28"/>
          <w:szCs w:val="28"/>
        </w:rPr>
        <w:t xml:space="preserve">, </w:t>
      </w:r>
      <w:r w:rsidR="00F13C7A">
        <w:rPr>
          <w:sz w:val="28"/>
          <w:szCs w:val="28"/>
        </w:rPr>
        <w:t>4.2</w:t>
      </w:r>
      <w:r w:rsidRPr="00DC0154">
        <w:rPr>
          <w:sz w:val="28"/>
          <w:szCs w:val="28"/>
        </w:rPr>
        <w:t>,</w:t>
      </w:r>
      <w:r w:rsidR="00F13C7A">
        <w:rPr>
          <w:sz w:val="28"/>
          <w:szCs w:val="28"/>
        </w:rPr>
        <w:t xml:space="preserve"> 4.3</w:t>
      </w:r>
      <w:r w:rsidRPr="00DC0154">
        <w:rPr>
          <w:sz w:val="28"/>
          <w:szCs w:val="28"/>
        </w:rPr>
        <w:t>)</w:t>
      </w:r>
      <w:r w:rsidRPr="00DC0154">
        <w:rPr>
          <w:spacing w:val="4"/>
          <w:sz w:val="28"/>
          <w:szCs w:val="28"/>
        </w:rPr>
        <w:t>.</w:t>
      </w:r>
    </w:p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75" w:name="_Toc243212869"/>
      <w:bookmarkStart w:id="76" w:name="_Toc274756249"/>
      <w:bookmarkStart w:id="77" w:name="_Toc306095237"/>
      <w:bookmarkStart w:id="78" w:name="_Toc337909491"/>
      <w:bookmarkStart w:id="79" w:name="_Toc369292232"/>
      <w:bookmarkStart w:id="80" w:name="_Toc369530777"/>
      <w:bookmarkEnd w:id="61"/>
      <w:bookmarkEnd w:id="62"/>
      <w:bookmarkEnd w:id="63"/>
      <w:bookmarkEnd w:id="64"/>
      <w:bookmarkEnd w:id="65"/>
      <w:r w:rsidRPr="00DC0154">
        <w:rPr>
          <w:spacing w:val="4"/>
        </w:rPr>
        <w:t xml:space="preserve">Налог на имущество </w:t>
      </w:r>
      <w:bookmarkEnd w:id="75"/>
      <w:bookmarkEnd w:id="76"/>
      <w:bookmarkEnd w:id="77"/>
      <w:bookmarkEnd w:id="78"/>
      <w:bookmarkEnd w:id="79"/>
      <w:bookmarkEnd w:id="80"/>
      <w:r w:rsidRPr="00DC0154">
        <w:rPr>
          <w:spacing w:val="4"/>
        </w:rPr>
        <w:t>физических лиц</w:t>
      </w:r>
    </w:p>
    <w:p w:rsidR="00DE6DE0" w:rsidRDefault="00DE6DE0" w:rsidP="00157D7D"/>
    <w:p w:rsidR="00497FBA" w:rsidRPr="00497FBA" w:rsidRDefault="00497FBA" w:rsidP="00497FBA">
      <w:pPr>
        <w:tabs>
          <w:tab w:val="num" w:pos="1386"/>
          <w:tab w:val="num" w:pos="1495"/>
          <w:tab w:val="num" w:pos="1785"/>
          <w:tab w:val="num" w:pos="3495"/>
        </w:tabs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В расчете налога (приложение 4</w:t>
      </w:r>
      <w:r w:rsidRPr="00497FBA">
        <w:rPr>
          <w:spacing w:val="4"/>
          <w:sz w:val="28"/>
          <w:szCs w:val="28"/>
        </w:rPr>
        <w:t xml:space="preserve"> к Пояснительной записке) использованы данные:</w:t>
      </w:r>
    </w:p>
    <w:p w:rsidR="00497FBA" w:rsidRPr="00497FBA" w:rsidRDefault="00497FBA" w:rsidP="00497FBA">
      <w:pPr>
        <w:numPr>
          <w:ilvl w:val="0"/>
          <w:numId w:val="16"/>
        </w:numPr>
        <w:tabs>
          <w:tab w:val="clear" w:pos="2982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pacing w:val="4"/>
          <w:sz w:val="28"/>
          <w:szCs w:val="28"/>
        </w:rPr>
      </w:pPr>
      <w:r w:rsidRPr="00497FBA">
        <w:rPr>
          <w:spacing w:val="4"/>
          <w:sz w:val="28"/>
          <w:szCs w:val="28"/>
        </w:rPr>
        <w:t xml:space="preserve">отчета УФНС по краю по форме </w:t>
      </w:r>
      <w:r w:rsidRPr="00497FBA">
        <w:rPr>
          <w:spacing w:val="4"/>
          <w:sz w:val="27"/>
          <w:szCs w:val="27"/>
        </w:rPr>
        <w:t>№ 5-</w:t>
      </w:r>
      <w:r w:rsidRPr="00497FBA">
        <w:rPr>
          <w:spacing w:val="4"/>
          <w:sz w:val="28"/>
          <w:szCs w:val="28"/>
        </w:rPr>
        <w:t xml:space="preserve">НИО «Отчет о налоговой базе и структуре начислений по налогу на имущество организаций» </w:t>
      </w:r>
      <w:r w:rsidR="00F93AB7">
        <w:rPr>
          <w:spacing w:val="4"/>
          <w:sz w:val="28"/>
          <w:szCs w:val="28"/>
        </w:rPr>
        <w:t>за 2023</w:t>
      </w:r>
      <w:r w:rsidRPr="00497FBA">
        <w:rPr>
          <w:spacing w:val="4"/>
          <w:sz w:val="28"/>
          <w:szCs w:val="28"/>
        </w:rPr>
        <w:t xml:space="preserve"> год;</w:t>
      </w:r>
    </w:p>
    <w:p w:rsidR="00497FBA" w:rsidRPr="00497FBA" w:rsidRDefault="00497FBA" w:rsidP="00497FBA">
      <w:pPr>
        <w:numPr>
          <w:ilvl w:val="0"/>
          <w:numId w:val="16"/>
        </w:numPr>
        <w:tabs>
          <w:tab w:val="clear" w:pos="2982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pacing w:val="4"/>
          <w:sz w:val="28"/>
          <w:szCs w:val="28"/>
        </w:rPr>
      </w:pPr>
      <w:r w:rsidRPr="00497FBA">
        <w:rPr>
          <w:spacing w:val="4"/>
          <w:sz w:val="28"/>
          <w:szCs w:val="28"/>
        </w:rPr>
        <w:t>показатели Прогноза СЭР края и отраслевых программ.</w:t>
      </w:r>
    </w:p>
    <w:p w:rsidR="00497FBA" w:rsidRPr="005B6A99" w:rsidRDefault="00497FBA" w:rsidP="005B6A99">
      <w:pPr>
        <w:spacing w:before="120"/>
        <w:ind w:firstLine="709"/>
        <w:jc w:val="both"/>
        <w:rPr>
          <w:color w:val="000000"/>
          <w:spacing w:val="4"/>
          <w:sz w:val="28"/>
          <w:szCs w:val="28"/>
        </w:rPr>
      </w:pPr>
      <w:proofErr w:type="gramStart"/>
      <w:r w:rsidRPr="00497FBA">
        <w:rPr>
          <w:spacing w:val="4"/>
          <w:sz w:val="28"/>
          <w:szCs w:val="28"/>
        </w:rPr>
        <w:t xml:space="preserve">Поступление налога </w:t>
      </w:r>
      <w:r w:rsidR="009B1426">
        <w:rPr>
          <w:spacing w:val="4"/>
          <w:sz w:val="28"/>
          <w:szCs w:val="28"/>
        </w:rPr>
        <w:t xml:space="preserve">на имущество </w:t>
      </w:r>
      <w:r w:rsidR="00F93AB7">
        <w:rPr>
          <w:spacing w:val="4"/>
          <w:sz w:val="28"/>
          <w:szCs w:val="28"/>
        </w:rPr>
        <w:t>организаций на 2025</w:t>
      </w:r>
      <w:r w:rsidRPr="00497FBA">
        <w:rPr>
          <w:spacing w:val="4"/>
          <w:sz w:val="28"/>
          <w:szCs w:val="28"/>
        </w:rPr>
        <w:t xml:space="preserve"> год </w:t>
      </w:r>
      <w:r w:rsidR="005B6A99">
        <w:rPr>
          <w:spacing w:val="4"/>
          <w:sz w:val="28"/>
          <w:szCs w:val="28"/>
        </w:rPr>
        <w:t xml:space="preserve"> </w:t>
      </w:r>
      <w:r w:rsidRPr="00497FBA">
        <w:rPr>
          <w:spacing w:val="4"/>
          <w:sz w:val="28"/>
          <w:szCs w:val="28"/>
        </w:rPr>
        <w:t>про</w:t>
      </w:r>
      <w:r w:rsidR="009B1426">
        <w:rPr>
          <w:spacing w:val="4"/>
          <w:sz w:val="28"/>
          <w:szCs w:val="28"/>
        </w:rPr>
        <w:t xml:space="preserve">гнозируется в сумме </w:t>
      </w:r>
      <w:r w:rsidR="00FB3C08">
        <w:rPr>
          <w:spacing w:val="4"/>
          <w:sz w:val="28"/>
          <w:szCs w:val="28"/>
        </w:rPr>
        <w:t>19 982</w:t>
      </w:r>
      <w:r w:rsidR="00DB511A">
        <w:rPr>
          <w:spacing w:val="4"/>
          <w:sz w:val="28"/>
          <w:szCs w:val="28"/>
        </w:rPr>
        <w:t>,</w:t>
      </w:r>
      <w:r w:rsidR="009B1426">
        <w:rPr>
          <w:spacing w:val="4"/>
          <w:sz w:val="28"/>
          <w:szCs w:val="28"/>
        </w:rPr>
        <w:t>0</w:t>
      </w:r>
      <w:r w:rsidR="005B6A99" w:rsidRPr="00497FBA">
        <w:rPr>
          <w:spacing w:val="4"/>
          <w:sz w:val="28"/>
          <w:szCs w:val="28"/>
        </w:rPr>
        <w:t xml:space="preserve"> </w:t>
      </w:r>
      <w:r w:rsidR="00FB3C08">
        <w:rPr>
          <w:spacing w:val="4"/>
          <w:sz w:val="28"/>
          <w:szCs w:val="28"/>
        </w:rPr>
        <w:t>рубля</w:t>
      </w:r>
      <w:r w:rsidR="009B1426">
        <w:rPr>
          <w:spacing w:val="4"/>
          <w:sz w:val="28"/>
          <w:szCs w:val="28"/>
        </w:rPr>
        <w:t xml:space="preserve"> с учетом собираемости </w:t>
      </w:r>
      <w:r w:rsidR="00FB3C08">
        <w:rPr>
          <w:spacing w:val="4"/>
          <w:sz w:val="28"/>
          <w:szCs w:val="28"/>
        </w:rPr>
        <w:t>96,4</w:t>
      </w:r>
      <w:r w:rsidRPr="00497FBA">
        <w:rPr>
          <w:spacing w:val="4"/>
          <w:sz w:val="28"/>
          <w:szCs w:val="28"/>
        </w:rPr>
        <w:t xml:space="preserve"> % и погашения недоимки в сумме </w:t>
      </w:r>
      <w:r w:rsidR="00FB3C08">
        <w:rPr>
          <w:spacing w:val="4"/>
          <w:sz w:val="28"/>
          <w:szCs w:val="28"/>
        </w:rPr>
        <w:t>475,91</w:t>
      </w:r>
      <w:r w:rsidR="00DB511A">
        <w:rPr>
          <w:spacing w:val="4"/>
          <w:sz w:val="28"/>
          <w:szCs w:val="28"/>
        </w:rPr>
        <w:t xml:space="preserve"> рублей</w:t>
      </w:r>
      <w:r w:rsidRPr="00497FBA">
        <w:rPr>
          <w:spacing w:val="4"/>
          <w:sz w:val="28"/>
          <w:szCs w:val="28"/>
        </w:rPr>
        <w:t xml:space="preserve"> </w:t>
      </w:r>
      <w:r w:rsidR="00FB3C08">
        <w:rPr>
          <w:sz w:val="28"/>
          <w:szCs w:val="28"/>
        </w:rPr>
        <w:t>(5 % от недоимки на 01.09.2023</w:t>
      </w:r>
      <w:r w:rsidR="002F2324">
        <w:rPr>
          <w:sz w:val="28"/>
          <w:szCs w:val="28"/>
        </w:rPr>
        <w:t>)</w:t>
      </w:r>
      <w:r w:rsidR="00A91F0B">
        <w:rPr>
          <w:spacing w:val="4"/>
          <w:sz w:val="28"/>
          <w:szCs w:val="28"/>
        </w:rPr>
        <w:t>выше</w:t>
      </w:r>
      <w:r w:rsidR="00FB3C08">
        <w:rPr>
          <w:spacing w:val="4"/>
          <w:sz w:val="28"/>
          <w:szCs w:val="28"/>
        </w:rPr>
        <w:t xml:space="preserve"> оценки 2024</w:t>
      </w:r>
      <w:r w:rsidR="009B1426">
        <w:rPr>
          <w:spacing w:val="4"/>
          <w:sz w:val="28"/>
          <w:szCs w:val="28"/>
        </w:rPr>
        <w:t xml:space="preserve"> года на </w:t>
      </w:r>
      <w:r w:rsidR="00FB3C08">
        <w:rPr>
          <w:spacing w:val="4"/>
          <w:sz w:val="28"/>
          <w:szCs w:val="28"/>
        </w:rPr>
        <w:t>926</w:t>
      </w:r>
      <w:r w:rsidR="009B1426">
        <w:rPr>
          <w:spacing w:val="4"/>
          <w:sz w:val="28"/>
          <w:szCs w:val="28"/>
        </w:rPr>
        <w:t xml:space="preserve">,0рублей или на </w:t>
      </w:r>
      <w:r w:rsidR="00FB3C08">
        <w:rPr>
          <w:spacing w:val="4"/>
          <w:sz w:val="28"/>
          <w:szCs w:val="28"/>
        </w:rPr>
        <w:t>9,5%,в 2026</w:t>
      </w:r>
      <w:r w:rsidR="009B1426">
        <w:rPr>
          <w:spacing w:val="4"/>
          <w:sz w:val="28"/>
          <w:szCs w:val="28"/>
        </w:rPr>
        <w:t xml:space="preserve"> году</w:t>
      </w:r>
      <w:r w:rsidR="00B9091F">
        <w:rPr>
          <w:spacing w:val="4"/>
          <w:sz w:val="28"/>
          <w:szCs w:val="28"/>
        </w:rPr>
        <w:t xml:space="preserve"> поступление прогнозируется в сумме </w:t>
      </w:r>
      <w:r w:rsidR="00FB3C08">
        <w:rPr>
          <w:spacing w:val="4"/>
          <w:sz w:val="28"/>
          <w:szCs w:val="28"/>
        </w:rPr>
        <w:t>20 841,0рубль</w:t>
      </w:r>
      <w:r w:rsidR="002F2324">
        <w:rPr>
          <w:spacing w:val="4"/>
          <w:sz w:val="28"/>
          <w:szCs w:val="28"/>
        </w:rPr>
        <w:t xml:space="preserve">, что  на </w:t>
      </w:r>
      <w:r w:rsidR="00FB3C08">
        <w:rPr>
          <w:spacing w:val="4"/>
          <w:sz w:val="28"/>
          <w:szCs w:val="28"/>
        </w:rPr>
        <w:t>1 785</w:t>
      </w:r>
      <w:r w:rsidR="002F2324">
        <w:rPr>
          <w:spacing w:val="4"/>
          <w:sz w:val="28"/>
          <w:szCs w:val="28"/>
        </w:rPr>
        <w:t>,0рублей</w:t>
      </w:r>
      <w:r w:rsidR="00FB3C08">
        <w:rPr>
          <w:spacing w:val="4"/>
          <w:sz w:val="28"/>
          <w:szCs w:val="28"/>
        </w:rPr>
        <w:t xml:space="preserve"> или на 9,1% выше плана</w:t>
      </w:r>
      <w:proofErr w:type="gramEnd"/>
      <w:r w:rsidR="00FB3C08">
        <w:rPr>
          <w:spacing w:val="4"/>
          <w:sz w:val="28"/>
          <w:szCs w:val="28"/>
        </w:rPr>
        <w:t xml:space="preserve"> 2024 года, в 2027</w:t>
      </w:r>
      <w:r w:rsidR="0087202D">
        <w:rPr>
          <w:spacing w:val="4"/>
          <w:sz w:val="28"/>
          <w:szCs w:val="28"/>
        </w:rPr>
        <w:t xml:space="preserve"> году в сумме </w:t>
      </w:r>
      <w:r w:rsidR="00FB3C08">
        <w:rPr>
          <w:spacing w:val="4"/>
          <w:sz w:val="28"/>
          <w:szCs w:val="28"/>
        </w:rPr>
        <w:t>21655</w:t>
      </w:r>
      <w:r w:rsidR="00B9091F">
        <w:rPr>
          <w:spacing w:val="4"/>
          <w:sz w:val="28"/>
          <w:szCs w:val="28"/>
        </w:rPr>
        <w:t>,0р</w:t>
      </w:r>
      <w:r w:rsidR="002F2324">
        <w:rPr>
          <w:spacing w:val="4"/>
          <w:sz w:val="28"/>
          <w:szCs w:val="28"/>
        </w:rPr>
        <w:t>убл</w:t>
      </w:r>
      <w:r w:rsidR="0087202D">
        <w:rPr>
          <w:spacing w:val="4"/>
          <w:sz w:val="28"/>
          <w:szCs w:val="28"/>
        </w:rPr>
        <w:t xml:space="preserve">я или на </w:t>
      </w:r>
      <w:r w:rsidR="00FB3C08">
        <w:rPr>
          <w:spacing w:val="4"/>
          <w:sz w:val="28"/>
          <w:szCs w:val="28"/>
        </w:rPr>
        <w:t>2 599,0рублей</w:t>
      </w:r>
      <w:r w:rsidR="00A91F0B">
        <w:rPr>
          <w:spacing w:val="4"/>
          <w:sz w:val="28"/>
          <w:szCs w:val="28"/>
        </w:rPr>
        <w:t xml:space="preserve"> или </w:t>
      </w:r>
      <w:r w:rsidR="00FB3C08">
        <w:rPr>
          <w:spacing w:val="4"/>
          <w:sz w:val="28"/>
          <w:szCs w:val="28"/>
        </w:rPr>
        <w:t>8,8% выше 2024</w:t>
      </w:r>
      <w:r w:rsidR="00B9091F">
        <w:rPr>
          <w:spacing w:val="4"/>
          <w:sz w:val="28"/>
          <w:szCs w:val="28"/>
        </w:rPr>
        <w:t xml:space="preserve"> года</w:t>
      </w:r>
      <w:r w:rsidR="005B6A99" w:rsidRPr="005B6A99">
        <w:rPr>
          <w:color w:val="000000"/>
          <w:sz w:val="28"/>
          <w:szCs w:val="28"/>
        </w:rPr>
        <w:t>.</w:t>
      </w:r>
      <w:r w:rsidR="005B6A99" w:rsidRPr="005B6A99">
        <w:rPr>
          <w:color w:val="000000"/>
          <w:spacing w:val="4"/>
          <w:sz w:val="28"/>
          <w:szCs w:val="28"/>
        </w:rPr>
        <w:t xml:space="preserve"> Расчет суммы налога произведен исходя из прогнозируемого объема налоговой базы с учетом ежегодного роста на индекс потребительски</w:t>
      </w:r>
      <w:r w:rsidR="005B6A99">
        <w:rPr>
          <w:color w:val="000000"/>
          <w:spacing w:val="4"/>
          <w:sz w:val="28"/>
          <w:szCs w:val="28"/>
        </w:rPr>
        <w:t xml:space="preserve">х цен по Российской Федерации. </w:t>
      </w:r>
    </w:p>
    <w:p w:rsidR="00CB7ADB" w:rsidRDefault="00CB7ADB" w:rsidP="00CB7ADB">
      <w:pPr>
        <w:pStyle w:val="3"/>
        <w:ind w:firstLine="0"/>
        <w:jc w:val="both"/>
        <w:rPr>
          <w:b w:val="0"/>
          <w:spacing w:val="4"/>
        </w:rPr>
      </w:pPr>
      <w:bookmarkStart w:id="81" w:name="_Toc180061009"/>
      <w:bookmarkStart w:id="82" w:name="_Toc211339795"/>
      <w:bookmarkStart w:id="83" w:name="_Toc211614099"/>
    </w:p>
    <w:p w:rsidR="00DE6DE0" w:rsidRPr="00CB7ADB" w:rsidRDefault="00DE6DE0" w:rsidP="00CB7ADB">
      <w:pPr>
        <w:pStyle w:val="3"/>
        <w:ind w:firstLine="0"/>
        <w:jc w:val="center"/>
      </w:pPr>
      <w:r w:rsidRPr="00CB7ADB">
        <w:t>Земельный налог</w:t>
      </w:r>
    </w:p>
    <w:p w:rsidR="00DE6DE0" w:rsidRPr="00DC0154" w:rsidRDefault="00DE6DE0" w:rsidP="00DC0154">
      <w:pPr>
        <w:jc w:val="both"/>
        <w:rPr>
          <w:b/>
          <w:sz w:val="28"/>
          <w:szCs w:val="28"/>
        </w:rPr>
      </w:pPr>
    </w:p>
    <w:p w:rsidR="00DE6DE0" w:rsidRPr="00DC0154" w:rsidRDefault="00DE6DE0" w:rsidP="00DC0154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C0154">
        <w:rPr>
          <w:spacing w:val="4"/>
          <w:sz w:val="28"/>
          <w:szCs w:val="28"/>
        </w:rPr>
        <w:t xml:space="preserve">Расчет суммы земельного налога </w:t>
      </w:r>
      <w:r w:rsidRPr="00DC0154">
        <w:rPr>
          <w:sz w:val="28"/>
          <w:szCs w:val="28"/>
        </w:rPr>
        <w:t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</w:t>
      </w:r>
      <w:r w:rsidR="00B9091F">
        <w:rPr>
          <w:sz w:val="28"/>
          <w:szCs w:val="28"/>
        </w:rPr>
        <w:t>е</w:t>
      </w:r>
      <w:r w:rsidR="00FB3C08">
        <w:rPr>
          <w:sz w:val="28"/>
          <w:szCs w:val="28"/>
        </w:rPr>
        <w:t>ний по земельному налогу за 2023</w:t>
      </w:r>
      <w:r w:rsidRPr="00DC0154">
        <w:rPr>
          <w:sz w:val="28"/>
          <w:szCs w:val="28"/>
        </w:rPr>
        <w:t xml:space="preserve"> год (приложение </w:t>
      </w:r>
      <w:r w:rsidR="005963D4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). </w:t>
      </w:r>
    </w:p>
    <w:p w:rsidR="00DE6DE0" w:rsidRPr="00DC0154" w:rsidRDefault="00DE6DE0" w:rsidP="00DC0154">
      <w:pPr>
        <w:pStyle w:val="3"/>
        <w:ind w:firstLine="0"/>
        <w:jc w:val="both"/>
        <w:rPr>
          <w:spacing w:val="4"/>
        </w:rPr>
      </w:pPr>
      <w:r w:rsidRPr="00DC0154">
        <w:rPr>
          <w:b w:val="0"/>
          <w:spacing w:val="4"/>
        </w:rPr>
        <w:t>Поступление земельного налога на 20</w:t>
      </w:r>
      <w:r w:rsidR="007D449B">
        <w:rPr>
          <w:b w:val="0"/>
          <w:spacing w:val="4"/>
        </w:rPr>
        <w:t>2</w:t>
      </w:r>
      <w:r w:rsidR="00FB3C08">
        <w:rPr>
          <w:b w:val="0"/>
          <w:spacing w:val="4"/>
        </w:rPr>
        <w:t>5</w:t>
      </w:r>
      <w:r w:rsidRPr="00DC0154">
        <w:rPr>
          <w:b w:val="0"/>
          <w:spacing w:val="4"/>
        </w:rPr>
        <w:t xml:space="preserve"> год прогнозируется в сумме </w:t>
      </w:r>
      <w:r w:rsidR="00FB3C08">
        <w:rPr>
          <w:b w:val="0"/>
          <w:spacing w:val="4"/>
        </w:rPr>
        <w:t>67 537</w:t>
      </w:r>
      <w:r w:rsidR="0087202D">
        <w:rPr>
          <w:b w:val="0"/>
          <w:spacing w:val="4"/>
        </w:rPr>
        <w:t>,</w:t>
      </w:r>
      <w:r w:rsidR="00757222">
        <w:rPr>
          <w:b w:val="0"/>
          <w:spacing w:val="4"/>
        </w:rPr>
        <w:t>0</w:t>
      </w:r>
      <w:r w:rsidR="00CB7ADB">
        <w:rPr>
          <w:b w:val="0"/>
          <w:spacing w:val="4"/>
        </w:rPr>
        <w:t xml:space="preserve"> </w:t>
      </w:r>
      <w:r w:rsidRPr="00DC0154">
        <w:rPr>
          <w:b w:val="0"/>
          <w:spacing w:val="4"/>
        </w:rPr>
        <w:t>рубл</w:t>
      </w:r>
      <w:r w:rsidR="0087202D">
        <w:rPr>
          <w:b w:val="0"/>
          <w:spacing w:val="4"/>
        </w:rPr>
        <w:t>ей</w:t>
      </w:r>
      <w:r w:rsidR="003F0280">
        <w:rPr>
          <w:b w:val="0"/>
          <w:spacing w:val="4"/>
        </w:rPr>
        <w:t xml:space="preserve"> с учетом собираемости </w:t>
      </w:r>
      <w:r w:rsidR="00FB3C08">
        <w:rPr>
          <w:b w:val="0"/>
          <w:spacing w:val="4"/>
        </w:rPr>
        <w:t>95,8</w:t>
      </w:r>
      <w:r w:rsidR="00A91F0B">
        <w:rPr>
          <w:b w:val="0"/>
          <w:spacing w:val="4"/>
        </w:rPr>
        <w:t>%</w:t>
      </w:r>
      <w:r w:rsidR="003F0280">
        <w:rPr>
          <w:b w:val="0"/>
          <w:spacing w:val="4"/>
        </w:rPr>
        <w:t xml:space="preserve"> и погашения недоимки </w:t>
      </w:r>
      <w:r w:rsidR="00FB3C08">
        <w:rPr>
          <w:b w:val="0"/>
          <w:spacing w:val="4"/>
        </w:rPr>
        <w:t>1 239,83</w:t>
      </w:r>
      <w:r w:rsidR="00A91F0B">
        <w:rPr>
          <w:b w:val="0"/>
          <w:spacing w:val="4"/>
        </w:rPr>
        <w:t xml:space="preserve"> рублей</w:t>
      </w:r>
      <w:r w:rsidR="00FB3C08">
        <w:rPr>
          <w:b w:val="0"/>
          <w:spacing w:val="4"/>
        </w:rPr>
        <w:t>(5% от недоимки на01.09.2023</w:t>
      </w:r>
      <w:r w:rsidR="003F0280">
        <w:rPr>
          <w:b w:val="0"/>
          <w:spacing w:val="4"/>
        </w:rPr>
        <w:t>г)</w:t>
      </w:r>
      <w:r w:rsidRPr="00DC0154">
        <w:rPr>
          <w:b w:val="0"/>
          <w:spacing w:val="4"/>
        </w:rPr>
        <w:t xml:space="preserve">, </w:t>
      </w:r>
      <w:r w:rsidRPr="00DC0154">
        <w:rPr>
          <w:b w:val="0"/>
        </w:rPr>
        <w:t>п</w:t>
      </w:r>
      <w:r w:rsidR="00994D6C">
        <w:rPr>
          <w:b w:val="0"/>
          <w:spacing w:val="4"/>
        </w:rPr>
        <w:t>о сравнению с оценкой 20</w:t>
      </w:r>
      <w:r w:rsidR="00FB3C08">
        <w:rPr>
          <w:b w:val="0"/>
          <w:spacing w:val="4"/>
        </w:rPr>
        <w:t>24</w:t>
      </w:r>
      <w:r w:rsidRPr="00DC0154">
        <w:rPr>
          <w:b w:val="0"/>
          <w:spacing w:val="4"/>
        </w:rPr>
        <w:t> года у</w:t>
      </w:r>
      <w:r w:rsidR="00FB3C08">
        <w:rPr>
          <w:b w:val="0"/>
          <w:spacing w:val="4"/>
        </w:rPr>
        <w:t>меньшение</w:t>
      </w:r>
      <w:r w:rsidRPr="00DC0154">
        <w:rPr>
          <w:b w:val="0"/>
          <w:spacing w:val="4"/>
        </w:rPr>
        <w:t xml:space="preserve"> на </w:t>
      </w:r>
      <w:r w:rsidR="00CB7ADB">
        <w:rPr>
          <w:b w:val="0"/>
          <w:spacing w:val="4"/>
        </w:rPr>
        <w:t xml:space="preserve"> </w:t>
      </w:r>
      <w:r w:rsidR="00FB3C08">
        <w:rPr>
          <w:b w:val="0"/>
          <w:spacing w:val="4"/>
        </w:rPr>
        <w:t>7 490</w:t>
      </w:r>
      <w:r w:rsidR="00A91F0B">
        <w:rPr>
          <w:b w:val="0"/>
          <w:spacing w:val="4"/>
        </w:rPr>
        <w:t>,</w:t>
      </w:r>
      <w:r w:rsidR="00FB3C08">
        <w:rPr>
          <w:b w:val="0"/>
          <w:spacing w:val="4"/>
        </w:rPr>
        <w:t>0</w:t>
      </w:r>
      <w:r w:rsidRPr="00DC0154">
        <w:rPr>
          <w:b w:val="0"/>
          <w:spacing w:val="4"/>
        </w:rPr>
        <w:t>рубл</w:t>
      </w:r>
      <w:r w:rsidR="005B6A99">
        <w:rPr>
          <w:b w:val="0"/>
          <w:spacing w:val="4"/>
        </w:rPr>
        <w:t>ей</w:t>
      </w:r>
      <w:r w:rsidRPr="00DC0154">
        <w:rPr>
          <w:b w:val="0"/>
          <w:spacing w:val="4"/>
        </w:rPr>
        <w:t xml:space="preserve">, или на </w:t>
      </w:r>
      <w:r w:rsidR="00FB3C08">
        <w:rPr>
          <w:b w:val="0"/>
          <w:spacing w:val="4"/>
        </w:rPr>
        <w:t>11,1</w:t>
      </w:r>
      <w:r w:rsidRPr="00DC0154">
        <w:rPr>
          <w:b w:val="0"/>
          <w:spacing w:val="4"/>
        </w:rPr>
        <w:t>%.</w:t>
      </w:r>
    </w:p>
    <w:p w:rsidR="00DE6DE0" w:rsidRPr="00DC0154" w:rsidRDefault="00DE6DE0" w:rsidP="00DC0154">
      <w:pPr>
        <w:pStyle w:val="3"/>
        <w:ind w:firstLine="0"/>
        <w:jc w:val="both"/>
        <w:rPr>
          <w:b w:val="0"/>
          <w:spacing w:val="4"/>
        </w:rPr>
      </w:pPr>
      <w:r w:rsidRPr="00DC0154">
        <w:rPr>
          <w:b w:val="0"/>
          <w:spacing w:val="4"/>
        </w:rPr>
        <w:t>Пост</w:t>
      </w:r>
      <w:r w:rsidR="00762CB7">
        <w:rPr>
          <w:b w:val="0"/>
          <w:spacing w:val="4"/>
        </w:rPr>
        <w:t>упление земельного налога на 202</w:t>
      </w:r>
      <w:r w:rsidR="00FB3C08">
        <w:rPr>
          <w:b w:val="0"/>
          <w:spacing w:val="4"/>
        </w:rPr>
        <w:t>6</w:t>
      </w:r>
      <w:r w:rsidRPr="00DC0154">
        <w:rPr>
          <w:b w:val="0"/>
          <w:spacing w:val="4"/>
        </w:rPr>
        <w:t xml:space="preserve"> год прогнозируется в сумме </w:t>
      </w:r>
      <w:r w:rsidR="00FB3C08">
        <w:rPr>
          <w:b w:val="0"/>
          <w:spacing w:val="4"/>
        </w:rPr>
        <w:t>70 416</w:t>
      </w:r>
      <w:r w:rsidR="00883610">
        <w:rPr>
          <w:b w:val="0"/>
          <w:spacing w:val="4"/>
        </w:rPr>
        <w:t xml:space="preserve">,0 </w:t>
      </w:r>
      <w:r w:rsidRPr="00DC0154">
        <w:rPr>
          <w:b w:val="0"/>
          <w:spacing w:val="4"/>
        </w:rPr>
        <w:t>рубл</w:t>
      </w:r>
      <w:r w:rsidR="00A91F0B">
        <w:rPr>
          <w:b w:val="0"/>
          <w:spacing w:val="4"/>
        </w:rPr>
        <w:t>ей</w:t>
      </w:r>
      <w:r w:rsidR="00994D6C">
        <w:rPr>
          <w:b w:val="0"/>
          <w:spacing w:val="4"/>
        </w:rPr>
        <w:t xml:space="preserve">, что на </w:t>
      </w:r>
      <w:r w:rsidR="00FB3C08">
        <w:rPr>
          <w:b w:val="0"/>
          <w:spacing w:val="4"/>
        </w:rPr>
        <w:t>4 611</w:t>
      </w:r>
      <w:r w:rsidR="00A91F0B">
        <w:rPr>
          <w:b w:val="0"/>
          <w:spacing w:val="4"/>
        </w:rPr>
        <w:t>,0</w:t>
      </w:r>
      <w:r w:rsidRPr="00DC0154">
        <w:rPr>
          <w:b w:val="0"/>
          <w:spacing w:val="4"/>
        </w:rPr>
        <w:t xml:space="preserve"> рубл</w:t>
      </w:r>
      <w:r w:rsidR="0087202D">
        <w:rPr>
          <w:b w:val="0"/>
          <w:spacing w:val="4"/>
        </w:rPr>
        <w:t>ей</w:t>
      </w:r>
      <w:r w:rsidR="00B9091F">
        <w:rPr>
          <w:b w:val="0"/>
          <w:spacing w:val="4"/>
        </w:rPr>
        <w:t xml:space="preserve"> </w:t>
      </w:r>
      <w:r w:rsidR="00994D6C">
        <w:rPr>
          <w:b w:val="0"/>
          <w:spacing w:val="4"/>
        </w:rPr>
        <w:t xml:space="preserve">или на </w:t>
      </w:r>
      <w:r w:rsidR="00FB3C08">
        <w:rPr>
          <w:b w:val="0"/>
          <w:spacing w:val="4"/>
        </w:rPr>
        <w:t>10,7</w:t>
      </w:r>
      <w:r w:rsidR="007D449B">
        <w:rPr>
          <w:b w:val="0"/>
          <w:spacing w:val="4"/>
        </w:rPr>
        <w:t>%</w:t>
      </w:r>
      <w:r w:rsidR="007D449B" w:rsidRPr="007D449B">
        <w:rPr>
          <w:b w:val="0"/>
          <w:spacing w:val="4"/>
        </w:rPr>
        <w:t xml:space="preserve"> </w:t>
      </w:r>
      <w:r w:rsidR="00FB3C08">
        <w:rPr>
          <w:b w:val="0"/>
          <w:spacing w:val="4"/>
        </w:rPr>
        <w:t>меньше</w:t>
      </w:r>
      <w:r w:rsidR="007D449B" w:rsidRPr="00DC0154">
        <w:rPr>
          <w:b w:val="0"/>
          <w:spacing w:val="4"/>
        </w:rPr>
        <w:t xml:space="preserve"> суммы пла</w:t>
      </w:r>
      <w:r w:rsidR="00A91F0B">
        <w:rPr>
          <w:b w:val="0"/>
          <w:spacing w:val="4"/>
        </w:rPr>
        <w:t>нируемой на 2024</w:t>
      </w:r>
      <w:r w:rsidR="007D449B" w:rsidRPr="00DC0154">
        <w:rPr>
          <w:b w:val="0"/>
          <w:spacing w:val="4"/>
        </w:rPr>
        <w:t xml:space="preserve"> год. </w:t>
      </w:r>
    </w:p>
    <w:p w:rsidR="00DE6DE0" w:rsidRDefault="00DE6DE0" w:rsidP="00DC0154">
      <w:pPr>
        <w:pStyle w:val="3"/>
        <w:ind w:firstLine="0"/>
        <w:jc w:val="both"/>
        <w:rPr>
          <w:b w:val="0"/>
          <w:spacing w:val="4"/>
        </w:rPr>
      </w:pPr>
      <w:r w:rsidRPr="00DC0154">
        <w:rPr>
          <w:b w:val="0"/>
          <w:spacing w:val="4"/>
        </w:rPr>
        <w:t>Пост</w:t>
      </w:r>
      <w:r w:rsidR="00994D6C">
        <w:rPr>
          <w:b w:val="0"/>
          <w:spacing w:val="4"/>
        </w:rPr>
        <w:t>упление земельного налога на 202</w:t>
      </w:r>
      <w:r w:rsidR="00A93DF9">
        <w:rPr>
          <w:b w:val="0"/>
          <w:spacing w:val="4"/>
        </w:rPr>
        <w:t>7</w:t>
      </w:r>
      <w:r w:rsidRPr="00DC0154">
        <w:rPr>
          <w:b w:val="0"/>
          <w:spacing w:val="4"/>
        </w:rPr>
        <w:t xml:space="preserve"> год прогнозируется в сумме </w:t>
      </w:r>
      <w:r w:rsidR="00A93DF9">
        <w:rPr>
          <w:b w:val="0"/>
          <w:spacing w:val="4"/>
        </w:rPr>
        <w:t>73 143</w:t>
      </w:r>
      <w:r w:rsidR="00883610">
        <w:rPr>
          <w:b w:val="0"/>
          <w:spacing w:val="4"/>
        </w:rPr>
        <w:t>,0</w:t>
      </w:r>
      <w:r w:rsidR="006420AF">
        <w:rPr>
          <w:b w:val="0"/>
          <w:spacing w:val="4"/>
        </w:rPr>
        <w:t xml:space="preserve"> </w:t>
      </w:r>
      <w:r w:rsidR="00994D6C">
        <w:rPr>
          <w:b w:val="0"/>
          <w:spacing w:val="4"/>
        </w:rPr>
        <w:t>рубл</w:t>
      </w:r>
      <w:r w:rsidR="00A93DF9">
        <w:rPr>
          <w:b w:val="0"/>
          <w:spacing w:val="4"/>
        </w:rPr>
        <w:t>я</w:t>
      </w:r>
      <w:r w:rsidR="00994D6C">
        <w:rPr>
          <w:b w:val="0"/>
          <w:spacing w:val="4"/>
        </w:rPr>
        <w:t xml:space="preserve">, что на </w:t>
      </w:r>
      <w:r w:rsidR="00A93DF9">
        <w:rPr>
          <w:b w:val="0"/>
          <w:spacing w:val="4"/>
        </w:rPr>
        <w:t>1 884</w:t>
      </w:r>
      <w:r w:rsidRPr="00DC0154">
        <w:rPr>
          <w:b w:val="0"/>
          <w:spacing w:val="4"/>
        </w:rPr>
        <w:t>,0 рубл</w:t>
      </w:r>
      <w:r w:rsidR="00A93DF9">
        <w:rPr>
          <w:b w:val="0"/>
          <w:spacing w:val="4"/>
        </w:rPr>
        <w:t>я</w:t>
      </w:r>
      <w:r w:rsidRPr="00DC0154">
        <w:rPr>
          <w:b w:val="0"/>
          <w:spacing w:val="4"/>
        </w:rPr>
        <w:t xml:space="preserve">, или на </w:t>
      </w:r>
      <w:r w:rsidR="00A93DF9">
        <w:rPr>
          <w:b w:val="0"/>
          <w:spacing w:val="4"/>
        </w:rPr>
        <w:t>10,3</w:t>
      </w:r>
      <w:r w:rsidRPr="00DC0154">
        <w:rPr>
          <w:b w:val="0"/>
          <w:spacing w:val="4"/>
        </w:rPr>
        <w:t xml:space="preserve">% </w:t>
      </w:r>
      <w:r w:rsidR="00A93DF9">
        <w:rPr>
          <w:b w:val="0"/>
          <w:spacing w:val="4"/>
        </w:rPr>
        <w:t>меньше</w:t>
      </w:r>
      <w:r w:rsidRPr="00DC0154">
        <w:rPr>
          <w:b w:val="0"/>
          <w:spacing w:val="4"/>
        </w:rPr>
        <w:t xml:space="preserve"> суммы пла</w:t>
      </w:r>
      <w:r w:rsidR="00762CB7">
        <w:rPr>
          <w:b w:val="0"/>
          <w:spacing w:val="4"/>
        </w:rPr>
        <w:t>нируемой на 202</w:t>
      </w:r>
      <w:r w:rsidR="00A93DF9">
        <w:rPr>
          <w:b w:val="0"/>
          <w:spacing w:val="4"/>
        </w:rPr>
        <w:t>4</w:t>
      </w:r>
      <w:r w:rsidRPr="00DC0154">
        <w:rPr>
          <w:b w:val="0"/>
          <w:spacing w:val="4"/>
        </w:rPr>
        <w:t xml:space="preserve"> год. </w:t>
      </w:r>
    </w:p>
    <w:p w:rsidR="001E78EC" w:rsidRDefault="001E78EC" w:rsidP="001E78EC">
      <w:pPr>
        <w:tabs>
          <w:tab w:val="left" w:pos="3285"/>
        </w:tabs>
      </w:pPr>
    </w:p>
    <w:p w:rsidR="001E78EC" w:rsidRPr="001E78EC" w:rsidRDefault="001E78EC" w:rsidP="001E78EC">
      <w:pPr>
        <w:tabs>
          <w:tab w:val="left" w:pos="3285"/>
        </w:tabs>
        <w:rPr>
          <w:b/>
          <w:sz w:val="28"/>
          <w:szCs w:val="28"/>
        </w:rPr>
      </w:pPr>
      <w:r>
        <w:t xml:space="preserve">                                                            </w:t>
      </w:r>
      <w:r w:rsidRPr="001E78EC">
        <w:rPr>
          <w:b/>
          <w:sz w:val="28"/>
          <w:szCs w:val="28"/>
        </w:rPr>
        <w:t>Единый сельскохозяйственный налог</w:t>
      </w:r>
    </w:p>
    <w:p w:rsidR="001E78EC" w:rsidRDefault="001E78EC" w:rsidP="00157D7D"/>
    <w:p w:rsidR="001E78EC" w:rsidRPr="00DC0154" w:rsidRDefault="001E78EC" w:rsidP="001E78EC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C0154">
        <w:rPr>
          <w:spacing w:val="4"/>
          <w:sz w:val="28"/>
          <w:szCs w:val="28"/>
        </w:rPr>
        <w:t xml:space="preserve">Расчет суммы </w:t>
      </w:r>
      <w:r>
        <w:rPr>
          <w:spacing w:val="4"/>
          <w:sz w:val="28"/>
          <w:szCs w:val="28"/>
        </w:rPr>
        <w:t>единого сельскохозяйственного</w:t>
      </w:r>
      <w:r w:rsidRPr="00DC0154">
        <w:rPr>
          <w:spacing w:val="4"/>
          <w:sz w:val="28"/>
          <w:szCs w:val="28"/>
        </w:rPr>
        <w:t xml:space="preserve"> налога </w:t>
      </w:r>
      <w:r w:rsidRPr="00DC0154">
        <w:rPr>
          <w:sz w:val="28"/>
          <w:szCs w:val="28"/>
        </w:rPr>
        <w:t xml:space="preserve"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начислений по </w:t>
      </w:r>
      <w:r>
        <w:rPr>
          <w:sz w:val="28"/>
          <w:szCs w:val="28"/>
        </w:rPr>
        <w:t>единому сельскохозяйственному</w:t>
      </w:r>
      <w:r w:rsidR="00A93DF9">
        <w:rPr>
          <w:sz w:val="28"/>
          <w:szCs w:val="28"/>
        </w:rPr>
        <w:t xml:space="preserve"> налогу за 2023</w:t>
      </w:r>
      <w:r w:rsidRPr="00DC0154">
        <w:rPr>
          <w:sz w:val="28"/>
          <w:szCs w:val="28"/>
        </w:rPr>
        <w:t xml:space="preserve"> год</w:t>
      </w:r>
      <w:proofErr w:type="gramStart"/>
      <w:r w:rsidRPr="00DC0154">
        <w:rPr>
          <w:sz w:val="28"/>
          <w:szCs w:val="28"/>
        </w:rPr>
        <w:t xml:space="preserve"> </w:t>
      </w:r>
      <w:r w:rsidR="002D1E93">
        <w:rPr>
          <w:sz w:val="28"/>
          <w:szCs w:val="28"/>
        </w:rPr>
        <w:t>.</w:t>
      </w:r>
      <w:proofErr w:type="gramEnd"/>
    </w:p>
    <w:p w:rsidR="001E78EC" w:rsidRPr="001E78EC" w:rsidRDefault="001E78EC" w:rsidP="00157D7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Поступление налога на 202</w:t>
      </w:r>
      <w:r w:rsidR="00A93DF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93964">
        <w:rPr>
          <w:sz w:val="28"/>
          <w:szCs w:val="28"/>
        </w:rPr>
        <w:t xml:space="preserve"> </w:t>
      </w:r>
      <w:r w:rsidR="00C23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прогнозируется в сумме </w:t>
      </w:r>
      <w:r w:rsidR="00A93DF9">
        <w:rPr>
          <w:sz w:val="28"/>
          <w:szCs w:val="28"/>
        </w:rPr>
        <w:t>2 639</w:t>
      </w:r>
      <w:r w:rsidR="00B679B2">
        <w:rPr>
          <w:sz w:val="28"/>
          <w:szCs w:val="28"/>
        </w:rPr>
        <w:t>,0 руб</w:t>
      </w:r>
      <w:r w:rsidR="00A93DF9">
        <w:rPr>
          <w:sz w:val="28"/>
          <w:szCs w:val="28"/>
        </w:rPr>
        <w:t>лей</w:t>
      </w:r>
      <w:r w:rsidR="00B679B2">
        <w:rPr>
          <w:sz w:val="28"/>
          <w:szCs w:val="28"/>
        </w:rPr>
        <w:t xml:space="preserve"> с учетом собираемости </w:t>
      </w:r>
      <w:r w:rsidR="00A93DF9">
        <w:rPr>
          <w:sz w:val="28"/>
          <w:szCs w:val="28"/>
        </w:rPr>
        <w:t>96,3</w:t>
      </w:r>
      <w:r w:rsidR="0087202D">
        <w:rPr>
          <w:sz w:val="28"/>
          <w:szCs w:val="28"/>
        </w:rPr>
        <w:t xml:space="preserve">% и погашения недоимки </w:t>
      </w:r>
      <w:r w:rsidR="00993964">
        <w:rPr>
          <w:sz w:val="28"/>
          <w:szCs w:val="28"/>
        </w:rPr>
        <w:t>0,0рубл</w:t>
      </w:r>
      <w:r w:rsidR="0087202D">
        <w:rPr>
          <w:sz w:val="28"/>
          <w:szCs w:val="28"/>
        </w:rPr>
        <w:t xml:space="preserve">ей(20% от недоимки на 01.09.2022),что на </w:t>
      </w:r>
      <w:r w:rsidR="00A93DF9">
        <w:rPr>
          <w:sz w:val="28"/>
          <w:szCs w:val="28"/>
        </w:rPr>
        <w:t>4 282</w:t>
      </w:r>
      <w:r w:rsidR="0087202D">
        <w:rPr>
          <w:sz w:val="28"/>
          <w:szCs w:val="28"/>
        </w:rPr>
        <w:t>,0руб</w:t>
      </w:r>
      <w:r w:rsidR="00A93DF9">
        <w:rPr>
          <w:sz w:val="28"/>
          <w:szCs w:val="28"/>
        </w:rPr>
        <w:t>ля или на 26,2% ниже плана 2024</w:t>
      </w:r>
      <w:r w:rsidR="00993964">
        <w:rPr>
          <w:sz w:val="28"/>
          <w:szCs w:val="28"/>
        </w:rPr>
        <w:t xml:space="preserve"> года,</w:t>
      </w:r>
      <w:r w:rsidR="00A93DF9">
        <w:rPr>
          <w:sz w:val="28"/>
          <w:szCs w:val="28"/>
        </w:rPr>
        <w:t xml:space="preserve"> на 2026</w:t>
      </w:r>
      <w:r w:rsidR="0087202D">
        <w:rPr>
          <w:sz w:val="28"/>
          <w:szCs w:val="28"/>
        </w:rPr>
        <w:t xml:space="preserve"> год в сумме </w:t>
      </w:r>
      <w:r w:rsidR="00A93DF9">
        <w:rPr>
          <w:sz w:val="28"/>
          <w:szCs w:val="28"/>
        </w:rPr>
        <w:t>2 805</w:t>
      </w:r>
      <w:r w:rsidR="0087202D">
        <w:rPr>
          <w:sz w:val="28"/>
          <w:szCs w:val="28"/>
        </w:rPr>
        <w:t xml:space="preserve">,0рублей, что на </w:t>
      </w:r>
      <w:r w:rsidR="00A93DF9">
        <w:rPr>
          <w:sz w:val="28"/>
          <w:szCs w:val="28"/>
        </w:rPr>
        <w:t>4116,0 рублей</w:t>
      </w:r>
      <w:r w:rsidR="00B679B2">
        <w:rPr>
          <w:sz w:val="28"/>
          <w:szCs w:val="28"/>
        </w:rPr>
        <w:t xml:space="preserve"> или  </w:t>
      </w:r>
      <w:r w:rsidR="00A93DF9">
        <w:rPr>
          <w:sz w:val="28"/>
          <w:szCs w:val="28"/>
        </w:rPr>
        <w:t>24,6</w:t>
      </w:r>
      <w:r w:rsidR="00B679B2">
        <w:rPr>
          <w:sz w:val="28"/>
          <w:szCs w:val="28"/>
        </w:rPr>
        <w:t xml:space="preserve">% </w:t>
      </w:r>
      <w:r w:rsidR="00A93DF9">
        <w:rPr>
          <w:sz w:val="28"/>
          <w:szCs w:val="28"/>
        </w:rPr>
        <w:t>ниже</w:t>
      </w:r>
      <w:r w:rsidR="00B679B2">
        <w:rPr>
          <w:sz w:val="28"/>
          <w:szCs w:val="28"/>
        </w:rPr>
        <w:t xml:space="preserve"> 2024</w:t>
      </w:r>
      <w:r w:rsidR="00B37A00">
        <w:rPr>
          <w:sz w:val="28"/>
          <w:szCs w:val="28"/>
        </w:rPr>
        <w:t xml:space="preserve"> го</w:t>
      </w:r>
      <w:r w:rsidR="00A93DF9">
        <w:rPr>
          <w:sz w:val="28"/>
          <w:szCs w:val="28"/>
        </w:rPr>
        <w:t>да, на 2027</w:t>
      </w:r>
      <w:r w:rsidR="00B37A00">
        <w:rPr>
          <w:sz w:val="28"/>
          <w:szCs w:val="28"/>
        </w:rPr>
        <w:t xml:space="preserve"> год  в сумме </w:t>
      </w:r>
      <w:r w:rsidR="00A93DF9">
        <w:rPr>
          <w:sz w:val="28"/>
          <w:szCs w:val="28"/>
        </w:rPr>
        <w:t>2</w:t>
      </w:r>
      <w:proofErr w:type="gramEnd"/>
      <w:r w:rsidR="00A93DF9">
        <w:rPr>
          <w:sz w:val="28"/>
          <w:szCs w:val="28"/>
        </w:rPr>
        <w:t xml:space="preserve"> 974</w:t>
      </w:r>
      <w:r w:rsidR="00B679B2">
        <w:rPr>
          <w:sz w:val="28"/>
          <w:szCs w:val="28"/>
        </w:rPr>
        <w:t>,0</w:t>
      </w:r>
      <w:r w:rsidR="00A93DF9">
        <w:rPr>
          <w:sz w:val="28"/>
          <w:szCs w:val="28"/>
        </w:rPr>
        <w:t>рубля</w:t>
      </w:r>
      <w:r w:rsidR="00B679B2">
        <w:rPr>
          <w:sz w:val="28"/>
          <w:szCs w:val="28"/>
        </w:rPr>
        <w:t xml:space="preserve">, что на </w:t>
      </w:r>
      <w:r w:rsidR="00A93DF9">
        <w:rPr>
          <w:sz w:val="28"/>
          <w:szCs w:val="28"/>
        </w:rPr>
        <w:t>3 947</w:t>
      </w:r>
      <w:r w:rsidR="00B679B2">
        <w:rPr>
          <w:sz w:val="28"/>
          <w:szCs w:val="28"/>
        </w:rPr>
        <w:t xml:space="preserve">,0 рублей или на </w:t>
      </w:r>
      <w:r w:rsidR="00A93DF9">
        <w:rPr>
          <w:sz w:val="28"/>
          <w:szCs w:val="28"/>
        </w:rPr>
        <w:t>23,3</w:t>
      </w:r>
      <w:r w:rsidR="00B679B2">
        <w:rPr>
          <w:sz w:val="28"/>
          <w:szCs w:val="28"/>
        </w:rPr>
        <w:t xml:space="preserve">% </w:t>
      </w:r>
      <w:r w:rsidR="00A93DF9">
        <w:rPr>
          <w:sz w:val="28"/>
          <w:szCs w:val="28"/>
        </w:rPr>
        <w:t>ниже 2024</w:t>
      </w:r>
      <w:r w:rsidR="00E71C34">
        <w:rPr>
          <w:sz w:val="28"/>
          <w:szCs w:val="28"/>
        </w:rPr>
        <w:t xml:space="preserve"> года</w:t>
      </w:r>
      <w:proofErr w:type="gramStart"/>
      <w:r w:rsidR="00E71C34">
        <w:rPr>
          <w:sz w:val="28"/>
          <w:szCs w:val="28"/>
        </w:rPr>
        <w:t xml:space="preserve"> </w:t>
      </w:r>
      <w:r w:rsidR="00C230BC">
        <w:rPr>
          <w:sz w:val="28"/>
          <w:szCs w:val="28"/>
        </w:rPr>
        <w:t>.</w:t>
      </w:r>
      <w:proofErr w:type="gramEnd"/>
      <w:r w:rsidR="00E71C34">
        <w:rPr>
          <w:sz w:val="28"/>
          <w:szCs w:val="28"/>
        </w:rPr>
        <w:t>(приложение 6)</w:t>
      </w:r>
    </w:p>
    <w:p w:rsidR="001E78EC" w:rsidRDefault="001E78EC" w:rsidP="00157D7D"/>
    <w:p w:rsidR="001E78EC" w:rsidRPr="00157D7D" w:rsidRDefault="001E78EC" w:rsidP="00157D7D"/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84" w:name="_Toc243212873"/>
      <w:bookmarkStart w:id="85" w:name="_Toc274756253"/>
      <w:bookmarkStart w:id="86" w:name="_Toc306095241"/>
      <w:bookmarkStart w:id="87" w:name="_Toc337909496"/>
      <w:bookmarkStart w:id="88" w:name="_Toc369292237"/>
      <w:bookmarkStart w:id="89" w:name="_Toc369530782"/>
      <w:r w:rsidRPr="00DC0154">
        <w:rPr>
          <w:spacing w:val="4"/>
        </w:rPr>
        <w:t>Государственная пошлина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DE6DE0" w:rsidRPr="00157D7D" w:rsidRDefault="00DE6DE0" w:rsidP="00157D7D"/>
    <w:p w:rsidR="00DE6DE0" w:rsidRPr="00DC0154" w:rsidRDefault="00DE6DE0" w:rsidP="00DC0154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>Прогноз государственной пошлины сформирован на основании данных, представленных главным администратором доходов бюджета с</w:t>
      </w:r>
      <w:r w:rsidR="00C230BC">
        <w:rPr>
          <w:sz w:val="28"/>
          <w:szCs w:val="28"/>
        </w:rPr>
        <w:t xml:space="preserve"> </w:t>
      </w:r>
      <w:r w:rsidR="00B37A00">
        <w:rPr>
          <w:sz w:val="28"/>
          <w:szCs w:val="28"/>
        </w:rPr>
        <w:t>учетом</w:t>
      </w:r>
      <w:r w:rsidR="00A93DF9">
        <w:rPr>
          <w:sz w:val="28"/>
          <w:szCs w:val="28"/>
        </w:rPr>
        <w:t xml:space="preserve"> оценки поступлений в 2024</w:t>
      </w:r>
      <w:r w:rsidRPr="00DC0154">
        <w:rPr>
          <w:sz w:val="28"/>
          <w:szCs w:val="28"/>
        </w:rPr>
        <w:t> году</w:t>
      </w:r>
      <w:r w:rsidRPr="00DC0154">
        <w:rPr>
          <w:sz w:val="28"/>
          <w:szCs w:val="28"/>
          <w:lang w:eastAsia="en-US"/>
        </w:rPr>
        <w:t xml:space="preserve"> и прогнозируемого количества юридически значимых действий (приложение </w:t>
      </w:r>
      <w:r w:rsidR="00B73588">
        <w:rPr>
          <w:sz w:val="28"/>
          <w:szCs w:val="28"/>
          <w:lang w:eastAsia="en-US"/>
        </w:rPr>
        <w:t>7</w:t>
      </w:r>
      <w:r w:rsidRPr="00DC0154">
        <w:rPr>
          <w:sz w:val="28"/>
          <w:szCs w:val="28"/>
          <w:lang w:eastAsia="en-US"/>
        </w:rPr>
        <w:t>).</w:t>
      </w:r>
    </w:p>
    <w:p w:rsidR="00DE6DE0" w:rsidRDefault="00DE6DE0" w:rsidP="00DC0154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государственной пошлины в бюджет сельсовета на 20</w:t>
      </w:r>
      <w:r w:rsidR="00A93DF9">
        <w:rPr>
          <w:sz w:val="28"/>
          <w:szCs w:val="28"/>
        </w:rPr>
        <w:t>25</w:t>
      </w:r>
      <w:r w:rsidRPr="00DC0154">
        <w:rPr>
          <w:sz w:val="28"/>
          <w:szCs w:val="28"/>
        </w:rPr>
        <w:t xml:space="preserve"> год </w:t>
      </w:r>
      <w:r w:rsidR="00762CB7">
        <w:rPr>
          <w:sz w:val="28"/>
          <w:szCs w:val="28"/>
        </w:rPr>
        <w:t>и плановый период 202</w:t>
      </w:r>
      <w:r w:rsidR="00A93DF9">
        <w:rPr>
          <w:sz w:val="28"/>
          <w:szCs w:val="28"/>
        </w:rPr>
        <w:t>6</w:t>
      </w:r>
      <w:r w:rsidR="00994D6C">
        <w:rPr>
          <w:sz w:val="28"/>
          <w:szCs w:val="28"/>
        </w:rPr>
        <w:t>-202</w:t>
      </w:r>
      <w:r w:rsidR="00A93DF9">
        <w:rPr>
          <w:sz w:val="28"/>
          <w:szCs w:val="28"/>
        </w:rPr>
        <w:t>7</w:t>
      </w:r>
      <w:r w:rsidR="00994D6C">
        <w:rPr>
          <w:sz w:val="28"/>
          <w:szCs w:val="28"/>
        </w:rPr>
        <w:t xml:space="preserve"> годов </w:t>
      </w:r>
      <w:r w:rsidRPr="00DC0154">
        <w:rPr>
          <w:sz w:val="28"/>
          <w:szCs w:val="28"/>
        </w:rPr>
        <w:t xml:space="preserve">прогнозируется в сумме </w:t>
      </w:r>
      <w:r w:rsidR="00C230BC">
        <w:rPr>
          <w:sz w:val="28"/>
          <w:szCs w:val="28"/>
        </w:rPr>
        <w:t>1</w:t>
      </w:r>
      <w:r w:rsidR="009B6173">
        <w:rPr>
          <w:sz w:val="28"/>
          <w:szCs w:val="28"/>
        </w:rPr>
        <w:t xml:space="preserve"> </w:t>
      </w:r>
      <w:r w:rsidR="00B37A00">
        <w:rPr>
          <w:sz w:val="28"/>
          <w:szCs w:val="28"/>
        </w:rPr>
        <w:t>0</w:t>
      </w:r>
      <w:r w:rsidR="00B73588">
        <w:rPr>
          <w:sz w:val="28"/>
          <w:szCs w:val="28"/>
        </w:rPr>
        <w:t>00</w:t>
      </w:r>
      <w:r w:rsidR="00994D6C">
        <w:rPr>
          <w:sz w:val="28"/>
          <w:szCs w:val="28"/>
        </w:rPr>
        <w:t>,0 рублей ежегодно</w:t>
      </w:r>
      <w:r w:rsidRPr="00DC0154">
        <w:rPr>
          <w:sz w:val="28"/>
          <w:szCs w:val="28"/>
        </w:rPr>
        <w:t>.</w:t>
      </w:r>
    </w:p>
    <w:p w:rsidR="00DE6DE0" w:rsidRPr="00DC0154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90" w:name="_Toc337909512"/>
      <w:bookmarkStart w:id="91" w:name="_Toc369292252"/>
      <w:bookmarkStart w:id="92" w:name="_Toc369530798"/>
      <w:r w:rsidRPr="00DC0154">
        <w:rPr>
          <w:spacing w:val="4"/>
        </w:rPr>
        <w:t>Безвозмездные поступления</w:t>
      </w:r>
      <w:bookmarkEnd w:id="90"/>
      <w:bookmarkEnd w:id="91"/>
      <w:bookmarkEnd w:id="92"/>
    </w:p>
    <w:p w:rsidR="00DE6DE0" w:rsidRPr="00157D7D" w:rsidRDefault="00DE6DE0" w:rsidP="00157D7D"/>
    <w:p w:rsidR="00DE6DE0" w:rsidRDefault="00DE6DE0" w:rsidP="002D1E93">
      <w:pPr>
        <w:ind w:firstLine="708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Безвозмездные поступления на 20</w:t>
      </w:r>
      <w:r w:rsidR="00A93DF9">
        <w:rPr>
          <w:sz w:val="28"/>
          <w:szCs w:val="28"/>
        </w:rPr>
        <w:t>25</w:t>
      </w:r>
      <w:r w:rsidRPr="00DC0154">
        <w:rPr>
          <w:sz w:val="28"/>
          <w:szCs w:val="28"/>
        </w:rPr>
        <w:t xml:space="preserve"> год прогнозируются в сумме </w:t>
      </w:r>
      <w:r w:rsidR="006420AF">
        <w:rPr>
          <w:sz w:val="28"/>
          <w:szCs w:val="28"/>
        </w:rPr>
        <w:t xml:space="preserve">        </w:t>
      </w:r>
      <w:r w:rsidR="00A93DF9">
        <w:rPr>
          <w:sz w:val="28"/>
          <w:szCs w:val="28"/>
        </w:rPr>
        <w:t>12 810 430</w:t>
      </w:r>
      <w:r w:rsidR="00883610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A93DF9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на основании проекта Решения районного Совета депутатов «О бюджете </w:t>
      </w:r>
      <w:proofErr w:type="spellStart"/>
      <w:r w:rsidR="002D1E93">
        <w:rPr>
          <w:sz w:val="28"/>
          <w:szCs w:val="28"/>
        </w:rPr>
        <w:t>Отрокского</w:t>
      </w:r>
      <w:proofErr w:type="spellEnd"/>
      <w:r w:rsidR="002D1E9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 </w:t>
      </w:r>
      <w:r w:rsidR="002D1E93">
        <w:rPr>
          <w:sz w:val="28"/>
          <w:szCs w:val="28"/>
        </w:rPr>
        <w:t>сельсовета</w:t>
      </w:r>
      <w:r w:rsidRPr="00DC0154">
        <w:rPr>
          <w:sz w:val="28"/>
          <w:szCs w:val="28"/>
        </w:rPr>
        <w:t xml:space="preserve"> на 20</w:t>
      </w:r>
      <w:r w:rsidR="00A93DF9">
        <w:rPr>
          <w:sz w:val="28"/>
          <w:szCs w:val="28"/>
        </w:rPr>
        <w:t>25</w:t>
      </w:r>
      <w:r w:rsidR="00762CB7">
        <w:rPr>
          <w:sz w:val="28"/>
          <w:szCs w:val="28"/>
        </w:rPr>
        <w:t xml:space="preserve"> год и плановый период 202</w:t>
      </w:r>
      <w:r w:rsidR="00A93DF9">
        <w:rPr>
          <w:sz w:val="28"/>
          <w:szCs w:val="28"/>
        </w:rPr>
        <w:t>6</w:t>
      </w:r>
      <w:r w:rsidR="00B37A00">
        <w:rPr>
          <w:sz w:val="28"/>
          <w:szCs w:val="28"/>
        </w:rPr>
        <w:t>-</w:t>
      </w:r>
      <w:r w:rsidR="00C74460">
        <w:rPr>
          <w:sz w:val="28"/>
          <w:szCs w:val="28"/>
        </w:rPr>
        <w:t>202</w:t>
      </w:r>
      <w:r w:rsidR="00A93DF9">
        <w:rPr>
          <w:sz w:val="28"/>
          <w:szCs w:val="28"/>
        </w:rPr>
        <w:t>7</w:t>
      </w:r>
      <w:r w:rsidR="002D1E93">
        <w:rPr>
          <w:sz w:val="28"/>
          <w:szCs w:val="28"/>
        </w:rPr>
        <w:t xml:space="preserve"> годов».</w:t>
      </w:r>
      <w:r w:rsidR="002D1E93" w:rsidRPr="002D1E93">
        <w:rPr>
          <w:sz w:val="28"/>
          <w:szCs w:val="28"/>
        </w:rPr>
        <w:t xml:space="preserve"> </w:t>
      </w:r>
      <w:r w:rsidR="002D1E93" w:rsidRPr="00DC0154">
        <w:rPr>
          <w:sz w:val="28"/>
          <w:szCs w:val="28"/>
        </w:rPr>
        <w:t xml:space="preserve">Суммы </w:t>
      </w:r>
      <w:r w:rsidR="002D1E93">
        <w:rPr>
          <w:sz w:val="28"/>
          <w:szCs w:val="28"/>
        </w:rPr>
        <w:t>безвозмездных поступлений на 202</w:t>
      </w:r>
      <w:r w:rsidR="00A93DF9">
        <w:rPr>
          <w:sz w:val="28"/>
          <w:szCs w:val="28"/>
        </w:rPr>
        <w:t>6</w:t>
      </w:r>
      <w:r w:rsidR="002D1E93">
        <w:rPr>
          <w:sz w:val="28"/>
          <w:szCs w:val="28"/>
        </w:rPr>
        <w:t xml:space="preserve"> составляет </w:t>
      </w:r>
      <w:r w:rsidR="00A93DF9">
        <w:rPr>
          <w:sz w:val="28"/>
          <w:szCs w:val="28"/>
        </w:rPr>
        <w:t>12 802 072</w:t>
      </w:r>
      <w:r w:rsidR="002D1E93">
        <w:rPr>
          <w:sz w:val="28"/>
          <w:szCs w:val="28"/>
        </w:rPr>
        <w:t xml:space="preserve">,0 </w:t>
      </w:r>
      <w:r w:rsidR="006420AF">
        <w:rPr>
          <w:sz w:val="28"/>
          <w:szCs w:val="28"/>
        </w:rPr>
        <w:t>рубл</w:t>
      </w:r>
      <w:r w:rsidR="00A93DF9">
        <w:rPr>
          <w:sz w:val="28"/>
          <w:szCs w:val="28"/>
        </w:rPr>
        <w:t>я</w:t>
      </w:r>
      <w:r w:rsidR="006420AF">
        <w:rPr>
          <w:sz w:val="28"/>
          <w:szCs w:val="28"/>
        </w:rPr>
        <w:t>,  сумма безвозмездных поступлений на</w:t>
      </w:r>
      <w:r w:rsidRPr="00DC0154">
        <w:rPr>
          <w:sz w:val="28"/>
          <w:szCs w:val="28"/>
        </w:rPr>
        <w:t xml:space="preserve"> 20</w:t>
      </w:r>
      <w:r w:rsidR="00C74460">
        <w:rPr>
          <w:sz w:val="28"/>
          <w:szCs w:val="28"/>
        </w:rPr>
        <w:t>2</w:t>
      </w:r>
      <w:r w:rsidR="00A93DF9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 составят </w:t>
      </w:r>
      <w:r w:rsidR="00A93DF9">
        <w:rPr>
          <w:sz w:val="28"/>
          <w:szCs w:val="28"/>
        </w:rPr>
        <w:t>12 475 214</w:t>
      </w:r>
      <w:r w:rsidR="00883610">
        <w:rPr>
          <w:sz w:val="28"/>
          <w:szCs w:val="28"/>
        </w:rPr>
        <w:t>,0</w:t>
      </w:r>
      <w:r w:rsidR="00C74460">
        <w:rPr>
          <w:sz w:val="28"/>
          <w:szCs w:val="28"/>
        </w:rPr>
        <w:t xml:space="preserve"> рублей</w:t>
      </w:r>
      <w:r w:rsidR="006420AF">
        <w:rPr>
          <w:sz w:val="28"/>
          <w:szCs w:val="28"/>
        </w:rPr>
        <w:t>.</w:t>
      </w: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bookmarkStart w:id="93" w:name="_Toc369530799"/>
      <w:r w:rsidRPr="00DC0154">
        <w:rPr>
          <w:rFonts w:cs="Times New Roman"/>
          <w:szCs w:val="28"/>
        </w:rPr>
        <w:t xml:space="preserve">2. РАСХОДЫ БЮДЖЕТА </w:t>
      </w:r>
      <w:r w:rsidR="002B193E">
        <w:rPr>
          <w:rFonts w:cs="Times New Roman"/>
          <w:szCs w:val="28"/>
        </w:rPr>
        <w:t xml:space="preserve">ОТРОКСКОГО </w:t>
      </w:r>
      <w:r w:rsidRPr="00DC0154">
        <w:rPr>
          <w:rFonts w:cs="Times New Roman"/>
          <w:szCs w:val="28"/>
        </w:rPr>
        <w:t xml:space="preserve"> СЕЛЬСОВЕТА на 20</w:t>
      </w:r>
      <w:r w:rsidR="002D1E93">
        <w:rPr>
          <w:rFonts w:cs="Times New Roman"/>
          <w:szCs w:val="28"/>
        </w:rPr>
        <w:t>2</w:t>
      </w:r>
      <w:r w:rsidR="00A93DF9">
        <w:rPr>
          <w:rFonts w:cs="Times New Roman"/>
          <w:szCs w:val="28"/>
        </w:rPr>
        <w:t>5</w:t>
      </w:r>
      <w:r w:rsidR="00762CB7">
        <w:rPr>
          <w:rFonts w:cs="Times New Roman"/>
          <w:szCs w:val="28"/>
        </w:rPr>
        <w:t xml:space="preserve"> год и плановый период 202</w:t>
      </w:r>
      <w:r w:rsidR="00A93DF9">
        <w:rPr>
          <w:rFonts w:cs="Times New Roman"/>
          <w:szCs w:val="28"/>
        </w:rPr>
        <w:t>6</w:t>
      </w:r>
      <w:r w:rsidR="00B37A00">
        <w:rPr>
          <w:rFonts w:cs="Times New Roman"/>
          <w:szCs w:val="28"/>
        </w:rPr>
        <w:t>-</w:t>
      </w:r>
      <w:r w:rsidR="00C74460">
        <w:rPr>
          <w:rFonts w:cs="Times New Roman"/>
          <w:szCs w:val="28"/>
        </w:rPr>
        <w:t>202</w:t>
      </w:r>
      <w:r w:rsidR="00A93DF9">
        <w:rPr>
          <w:rFonts w:cs="Times New Roman"/>
          <w:szCs w:val="28"/>
        </w:rPr>
        <w:t>7</w:t>
      </w:r>
      <w:r w:rsidRPr="00DC0154">
        <w:rPr>
          <w:rFonts w:cs="Times New Roman"/>
          <w:szCs w:val="28"/>
        </w:rPr>
        <w:t xml:space="preserve"> годов</w:t>
      </w:r>
      <w:bookmarkEnd w:id="93"/>
    </w:p>
    <w:p w:rsidR="00DE6DE0" w:rsidRPr="00DF3D11" w:rsidRDefault="00DE6DE0" w:rsidP="00DF3D11"/>
    <w:p w:rsidR="00DE6DE0" w:rsidRPr="00B8214B" w:rsidRDefault="00DE6DE0" w:rsidP="00DC0154">
      <w:pPr>
        <w:pStyle w:val="2"/>
      </w:pPr>
      <w:bookmarkStart w:id="94" w:name="_Toc148525364"/>
      <w:bookmarkStart w:id="95" w:name="_Toc148705501"/>
      <w:bookmarkStart w:id="96" w:name="_Toc369530800"/>
      <w:r w:rsidRPr="00B8214B">
        <w:t xml:space="preserve">2.1. </w:t>
      </w:r>
      <w:r w:rsidRPr="00B8214B">
        <w:rPr>
          <w:b w:val="0"/>
        </w:rPr>
        <w:t>Ф</w:t>
      </w:r>
      <w:r w:rsidRPr="00B8214B">
        <w:t xml:space="preserve">ормирование расходов на </w:t>
      </w:r>
      <w:bookmarkEnd w:id="94"/>
      <w:bookmarkEnd w:id="95"/>
      <w:r w:rsidRPr="00B8214B">
        <w:t xml:space="preserve">оплату труда работников </w:t>
      </w:r>
      <w:r w:rsidRPr="00B8214B">
        <w:br/>
      </w:r>
      <w:bookmarkEnd w:id="96"/>
      <w:r w:rsidRPr="00B8214B">
        <w:t>муниципальных учреждений</w:t>
      </w:r>
    </w:p>
    <w:p w:rsidR="00DE6DE0" w:rsidRPr="00B8214B" w:rsidRDefault="00DE6DE0" w:rsidP="00DC0154">
      <w:pPr>
        <w:jc w:val="center"/>
        <w:rPr>
          <w:sz w:val="28"/>
          <w:szCs w:val="28"/>
        </w:rPr>
      </w:pPr>
    </w:p>
    <w:p w:rsidR="00DE6DE0" w:rsidRPr="0048306E" w:rsidRDefault="00DE6DE0" w:rsidP="006420AF">
      <w:pPr>
        <w:spacing w:before="60"/>
        <w:ind w:firstLine="700"/>
        <w:jc w:val="both"/>
        <w:rPr>
          <w:sz w:val="28"/>
          <w:szCs w:val="28"/>
        </w:rPr>
      </w:pPr>
      <w:r w:rsidRPr="00B8214B">
        <w:rPr>
          <w:sz w:val="28"/>
          <w:szCs w:val="28"/>
        </w:rPr>
        <w:t xml:space="preserve">   В проекте Решения сельского Совета депутатов</w:t>
      </w:r>
      <w:r w:rsidRPr="00DC0154">
        <w:rPr>
          <w:sz w:val="28"/>
          <w:szCs w:val="28"/>
        </w:rPr>
        <w:t xml:space="preserve"> «О бюджете </w:t>
      </w:r>
      <w:proofErr w:type="spellStart"/>
      <w:r w:rsidR="00883610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20</w:t>
      </w:r>
      <w:r w:rsidR="002D1E93">
        <w:rPr>
          <w:sz w:val="28"/>
          <w:szCs w:val="28"/>
        </w:rPr>
        <w:t>2</w:t>
      </w:r>
      <w:r w:rsidR="00A93DF9">
        <w:rPr>
          <w:sz w:val="28"/>
          <w:szCs w:val="28"/>
        </w:rPr>
        <w:t>5</w:t>
      </w:r>
      <w:r w:rsidR="00762CB7">
        <w:rPr>
          <w:sz w:val="28"/>
          <w:szCs w:val="28"/>
        </w:rPr>
        <w:t xml:space="preserve"> год и плановый период 202</w:t>
      </w:r>
      <w:r w:rsidR="00A93DF9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- 20</w:t>
      </w:r>
      <w:r w:rsidR="00C74460">
        <w:rPr>
          <w:sz w:val="28"/>
          <w:szCs w:val="28"/>
        </w:rPr>
        <w:t>2</w:t>
      </w:r>
      <w:r w:rsidR="00A93DF9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предусмотрено увеличение расчетных </w:t>
      </w:r>
      <w:r w:rsidRPr="0048306E">
        <w:rPr>
          <w:sz w:val="28"/>
          <w:szCs w:val="28"/>
        </w:rPr>
        <w:t>расходов на принимаемые обязательства местного бюджета, в том числе:</w:t>
      </w:r>
    </w:p>
    <w:p w:rsidR="00601108" w:rsidRDefault="00DE6DE0" w:rsidP="005E6E80">
      <w:pPr>
        <w:spacing w:before="60"/>
        <w:ind w:firstLine="700"/>
        <w:jc w:val="both"/>
        <w:rPr>
          <w:sz w:val="28"/>
          <w:szCs w:val="28"/>
        </w:rPr>
      </w:pPr>
      <w:r w:rsidRPr="0048306E">
        <w:rPr>
          <w:sz w:val="28"/>
          <w:szCs w:val="28"/>
        </w:rPr>
        <w:t xml:space="preserve">уровня заработной платы работников бюджетной сферы края не ниже размера минимальной </w:t>
      </w:r>
      <w:r w:rsidR="00601108">
        <w:rPr>
          <w:sz w:val="28"/>
          <w:szCs w:val="28"/>
        </w:rPr>
        <w:t xml:space="preserve"> </w:t>
      </w:r>
      <w:r w:rsidRPr="0048306E">
        <w:rPr>
          <w:sz w:val="28"/>
          <w:szCs w:val="28"/>
        </w:rPr>
        <w:t>заработной платы, установленного на 20</w:t>
      </w:r>
      <w:r w:rsidR="00D47FE8">
        <w:rPr>
          <w:sz w:val="28"/>
          <w:szCs w:val="28"/>
        </w:rPr>
        <w:t>21</w:t>
      </w:r>
      <w:r w:rsidRPr="0048306E">
        <w:rPr>
          <w:sz w:val="28"/>
          <w:szCs w:val="28"/>
        </w:rPr>
        <w:t xml:space="preserve"> год в Красноярском крае;</w:t>
      </w:r>
      <w:bookmarkStart w:id="97" w:name="_Toc369530801"/>
      <w:r w:rsidR="00D47FE8">
        <w:rPr>
          <w:sz w:val="28"/>
          <w:szCs w:val="28"/>
        </w:rPr>
        <w:t xml:space="preserve">                                                                                </w:t>
      </w:r>
      <w:r w:rsidR="00601108">
        <w:rPr>
          <w:sz w:val="28"/>
          <w:szCs w:val="28"/>
        </w:rPr>
        <w:t xml:space="preserve">        </w:t>
      </w:r>
    </w:p>
    <w:p w:rsidR="00601108" w:rsidRDefault="00D47FE8" w:rsidP="005E6E80">
      <w:pPr>
        <w:spacing w:before="60"/>
        <w:ind w:firstLine="700"/>
        <w:jc w:val="both"/>
      </w:pPr>
      <w:r>
        <w:rPr>
          <w:sz w:val="28"/>
          <w:szCs w:val="28"/>
        </w:rPr>
        <w:t xml:space="preserve"> </w:t>
      </w:r>
      <w:r w:rsidR="005E6E80" w:rsidRPr="005E6E80">
        <w:rPr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="005E6E80" w:rsidRPr="005E6E80">
        <w:rPr>
          <w:sz w:val="28"/>
          <w:szCs w:val="28"/>
        </w:rPr>
        <w:t>Отрокского</w:t>
      </w:r>
      <w:proofErr w:type="spellEnd"/>
      <w:r w:rsidR="005E6E80" w:rsidRPr="005E6E80">
        <w:rPr>
          <w:sz w:val="28"/>
          <w:szCs w:val="28"/>
        </w:rPr>
        <w:t xml:space="preserve"> сельсовета, размеры должностных окладов по должностям муниципальной службы </w:t>
      </w:r>
      <w:proofErr w:type="spellStart"/>
      <w:r w:rsidR="005E6E80" w:rsidRPr="005E6E80">
        <w:rPr>
          <w:sz w:val="28"/>
          <w:szCs w:val="28"/>
        </w:rPr>
        <w:t>Отрокского</w:t>
      </w:r>
      <w:proofErr w:type="spellEnd"/>
      <w:r w:rsidR="005E6E80" w:rsidRPr="005E6E80">
        <w:rPr>
          <w:sz w:val="28"/>
          <w:szCs w:val="28"/>
        </w:rPr>
        <w:t xml:space="preserve"> сельсовета, проиндексированные в 2020,2022,2023 годах,  увеличиваются (индексируются)</w:t>
      </w:r>
      <w:proofErr w:type="gramStart"/>
      <w:r w:rsidR="005E6E80" w:rsidRPr="005E6E80">
        <w:rPr>
          <w:sz w:val="28"/>
          <w:szCs w:val="28"/>
        </w:rPr>
        <w:t>:в</w:t>
      </w:r>
      <w:proofErr w:type="gramEnd"/>
      <w:r w:rsidR="005E6E80" w:rsidRPr="005E6E80">
        <w:rPr>
          <w:sz w:val="28"/>
          <w:szCs w:val="28"/>
        </w:rPr>
        <w:t xml:space="preserve"> 202</w:t>
      </w:r>
      <w:r w:rsidR="00A93DF9">
        <w:rPr>
          <w:sz w:val="28"/>
          <w:szCs w:val="28"/>
        </w:rPr>
        <w:t>5 году и плановом периоде 2026-2027</w:t>
      </w:r>
      <w:r w:rsidR="005E6E80" w:rsidRPr="005E6E80">
        <w:rPr>
          <w:sz w:val="28"/>
          <w:szCs w:val="28"/>
        </w:rPr>
        <w:t xml:space="preserve"> годов на коэффициент, равный 1. </w:t>
      </w:r>
      <w:r w:rsidR="00601108">
        <w:t>–</w:t>
      </w:r>
      <w:r w:rsidR="006420AF" w:rsidRPr="006420AF">
        <w:t xml:space="preserve"> </w:t>
      </w:r>
    </w:p>
    <w:p w:rsidR="006420AF" w:rsidRPr="005E6E80" w:rsidRDefault="006420AF" w:rsidP="005E6E80">
      <w:pPr>
        <w:spacing w:before="60"/>
        <w:ind w:firstLine="700"/>
        <w:jc w:val="both"/>
        <w:rPr>
          <w:b/>
          <w:smallCaps/>
          <w:sz w:val="28"/>
          <w:szCs w:val="28"/>
        </w:rPr>
      </w:pPr>
      <w:r w:rsidRPr="005E6E80">
        <w:rPr>
          <w:sz w:val="28"/>
          <w:szCs w:val="28"/>
        </w:rPr>
        <w:t>с учетом индексации расходов на оплату коммунальных услуг с 1 января 20</w:t>
      </w:r>
      <w:r w:rsidR="00A93DF9">
        <w:rPr>
          <w:sz w:val="28"/>
          <w:szCs w:val="28"/>
        </w:rPr>
        <w:t>25</w:t>
      </w:r>
      <w:r w:rsidR="00B679B2" w:rsidRPr="005E6E80">
        <w:rPr>
          <w:sz w:val="28"/>
          <w:szCs w:val="28"/>
        </w:rPr>
        <w:t xml:space="preserve"> года на </w:t>
      </w:r>
      <w:r w:rsidR="00A93DF9">
        <w:rPr>
          <w:sz w:val="28"/>
          <w:szCs w:val="28"/>
        </w:rPr>
        <w:t>7,4</w:t>
      </w:r>
      <w:r w:rsidRPr="005E6E80">
        <w:rPr>
          <w:sz w:val="28"/>
          <w:szCs w:val="28"/>
        </w:rPr>
        <w:t>%.</w:t>
      </w:r>
    </w:p>
    <w:p w:rsidR="005E6E80" w:rsidRPr="005E6E80" w:rsidRDefault="005E6E80" w:rsidP="005E6E80">
      <w:pPr>
        <w:spacing w:line="360" w:lineRule="auto"/>
        <w:jc w:val="both"/>
        <w:rPr>
          <w:sz w:val="28"/>
          <w:szCs w:val="28"/>
          <w:lang w:eastAsia="en-US"/>
        </w:rPr>
      </w:pPr>
      <w:r w:rsidRPr="005E6E80">
        <w:rPr>
          <w:sz w:val="28"/>
          <w:szCs w:val="28"/>
          <w:lang w:eastAsia="en-US"/>
        </w:rPr>
        <w:t xml:space="preserve"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</w:t>
      </w:r>
      <w:r w:rsidRPr="005E6E80">
        <w:rPr>
          <w:sz w:val="28"/>
          <w:szCs w:val="28"/>
          <w:lang w:eastAsia="en-US"/>
        </w:rPr>
        <w:lastRenderedPageBreak/>
        <w:t>оплаты труда), уве</w:t>
      </w:r>
      <w:r w:rsidR="005F66EB">
        <w:rPr>
          <w:sz w:val="28"/>
          <w:szCs w:val="28"/>
          <w:lang w:eastAsia="en-US"/>
        </w:rPr>
        <w:t>личивается (индексируется</w:t>
      </w:r>
      <w:proofErr w:type="gramStart"/>
      <w:r w:rsidR="005F66EB">
        <w:rPr>
          <w:sz w:val="28"/>
          <w:szCs w:val="28"/>
          <w:lang w:eastAsia="en-US"/>
        </w:rPr>
        <w:t>)в</w:t>
      </w:r>
      <w:proofErr w:type="gramEnd"/>
      <w:r w:rsidR="005F66EB">
        <w:rPr>
          <w:sz w:val="28"/>
          <w:szCs w:val="28"/>
          <w:lang w:eastAsia="en-US"/>
        </w:rPr>
        <w:t xml:space="preserve"> 2025</w:t>
      </w:r>
      <w:r w:rsidRPr="005E6E80">
        <w:rPr>
          <w:sz w:val="28"/>
          <w:szCs w:val="28"/>
          <w:lang w:eastAsia="en-US"/>
        </w:rPr>
        <w:t xml:space="preserve"> году и плановом </w:t>
      </w:r>
      <w:r w:rsidR="005F66EB">
        <w:rPr>
          <w:sz w:val="28"/>
          <w:szCs w:val="28"/>
          <w:lang w:eastAsia="en-US"/>
        </w:rPr>
        <w:t>периоде 2026-2027</w:t>
      </w:r>
      <w:r>
        <w:rPr>
          <w:sz w:val="28"/>
          <w:szCs w:val="28"/>
          <w:lang w:eastAsia="en-US"/>
        </w:rPr>
        <w:t xml:space="preserve"> годов на коэффи</w:t>
      </w:r>
      <w:r w:rsidRPr="005E6E80">
        <w:rPr>
          <w:sz w:val="28"/>
          <w:szCs w:val="28"/>
          <w:lang w:eastAsia="en-US"/>
        </w:rPr>
        <w:t>циент, равный 1.</w:t>
      </w:r>
    </w:p>
    <w:p w:rsidR="006420AF" w:rsidRDefault="006420AF" w:rsidP="006420AF">
      <w:pPr>
        <w:pStyle w:val="2"/>
        <w:spacing w:before="240"/>
        <w:jc w:val="both"/>
        <w:rPr>
          <w:b w:val="0"/>
          <w:smallCaps w:val="0"/>
        </w:rPr>
      </w:pPr>
    </w:p>
    <w:p w:rsidR="006420AF" w:rsidRDefault="00DE6DE0" w:rsidP="006420AF">
      <w:pPr>
        <w:pStyle w:val="2"/>
        <w:spacing w:before="240"/>
      </w:pPr>
      <w:r w:rsidRPr="006420AF">
        <w:t xml:space="preserve">2.2. </w:t>
      </w:r>
      <w:bookmarkEnd w:id="97"/>
      <w:r w:rsidRPr="006420AF">
        <w:t>Муниципальные программы</w:t>
      </w:r>
    </w:p>
    <w:p w:rsidR="00DE6DE0" w:rsidRPr="00B8214B" w:rsidRDefault="00DE6DE0" w:rsidP="006420AF">
      <w:pPr>
        <w:pStyle w:val="2"/>
        <w:spacing w:before="240"/>
      </w:pPr>
      <w:r w:rsidRPr="00B8214B">
        <w:t xml:space="preserve"> </w:t>
      </w:r>
      <w:proofErr w:type="spellStart"/>
      <w:r w:rsidR="00883610">
        <w:t>Отрокского</w:t>
      </w:r>
      <w:proofErr w:type="spellEnd"/>
      <w:r w:rsidRPr="00B8214B">
        <w:t xml:space="preserve"> сельсовета</w:t>
      </w:r>
    </w:p>
    <w:p w:rsidR="00DE6DE0" w:rsidRPr="00DC0154" w:rsidRDefault="00DE6DE0" w:rsidP="00DF3D11">
      <w:pPr>
        <w:autoSpaceDE w:val="0"/>
        <w:spacing w:before="240"/>
        <w:ind w:left="11" w:right="11"/>
        <w:jc w:val="center"/>
        <w:rPr>
          <w:b/>
          <w:sz w:val="28"/>
          <w:szCs w:val="28"/>
        </w:rPr>
      </w:pPr>
      <w:bookmarkStart w:id="98" w:name="_Toc369530807"/>
      <w:bookmarkStart w:id="99" w:name="_Toc89525629"/>
      <w:r w:rsidRPr="00B8214B">
        <w:rPr>
          <w:b/>
          <w:sz w:val="28"/>
          <w:szCs w:val="28"/>
        </w:rPr>
        <w:t xml:space="preserve">2.2.1. «Обеспечение  жизнедеятельности </w:t>
      </w:r>
      <w:proofErr w:type="spellStart"/>
      <w:r w:rsidR="002B193E">
        <w:rPr>
          <w:b/>
          <w:sz w:val="28"/>
          <w:szCs w:val="28"/>
        </w:rPr>
        <w:t>Отрокского</w:t>
      </w:r>
      <w:proofErr w:type="spellEnd"/>
      <w:r w:rsidRPr="00B8214B">
        <w:rPr>
          <w:b/>
          <w:sz w:val="28"/>
          <w:szCs w:val="28"/>
        </w:rPr>
        <w:t xml:space="preserve">  сельсовета»</w:t>
      </w:r>
    </w:p>
    <w:p w:rsidR="00DE6DE0" w:rsidRPr="00DC0154" w:rsidRDefault="00DE6DE0" w:rsidP="00DC0154">
      <w:pPr>
        <w:autoSpaceDE w:val="0"/>
        <w:ind w:left="11" w:right="11"/>
        <w:jc w:val="both"/>
        <w:rPr>
          <w:b/>
          <w:sz w:val="28"/>
          <w:szCs w:val="28"/>
        </w:rPr>
      </w:pPr>
    </w:p>
    <w:p w:rsidR="005C6575" w:rsidRDefault="00DE6DE0" w:rsidP="00DC0154">
      <w:pPr>
        <w:autoSpaceDE w:val="0"/>
        <w:ind w:left="11"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На реализацию муниципальной программы </w:t>
      </w:r>
      <w:proofErr w:type="spellStart"/>
      <w:r w:rsidR="00883610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«Обеспечение  жизнедеятельности </w:t>
      </w:r>
      <w:proofErr w:type="spellStart"/>
      <w:r w:rsidR="002B193E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 сельсовета»  на  20</w:t>
      </w:r>
      <w:r w:rsidR="00215A03">
        <w:rPr>
          <w:sz w:val="28"/>
          <w:szCs w:val="28"/>
        </w:rPr>
        <w:t>2</w:t>
      </w:r>
      <w:r w:rsidR="006368F5">
        <w:rPr>
          <w:sz w:val="28"/>
          <w:szCs w:val="28"/>
        </w:rPr>
        <w:t>5</w:t>
      </w:r>
      <w:r w:rsidR="00C74460">
        <w:rPr>
          <w:sz w:val="28"/>
          <w:szCs w:val="28"/>
        </w:rPr>
        <w:t>-202</w:t>
      </w:r>
      <w:r w:rsidR="006368F5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 годы предусмотрены расходы в целом в сумме </w:t>
      </w:r>
      <w:r w:rsidR="00200DF1">
        <w:rPr>
          <w:sz w:val="28"/>
          <w:szCs w:val="28"/>
        </w:rPr>
        <w:t>9 841 158,0 рублей</w:t>
      </w:r>
      <w:r w:rsidRPr="00DC0154">
        <w:rPr>
          <w:sz w:val="28"/>
          <w:szCs w:val="28"/>
        </w:rPr>
        <w:t>, за счет средств местного бюджета</w:t>
      </w:r>
      <w:r w:rsidR="00A02180">
        <w:rPr>
          <w:sz w:val="28"/>
          <w:szCs w:val="28"/>
        </w:rPr>
        <w:t xml:space="preserve"> сумма </w:t>
      </w:r>
      <w:r w:rsidR="00200DF1">
        <w:rPr>
          <w:sz w:val="28"/>
          <w:szCs w:val="28"/>
        </w:rPr>
        <w:t>9 841 158,0 рублей</w:t>
      </w:r>
      <w:r w:rsidRPr="00DC0154">
        <w:rPr>
          <w:sz w:val="28"/>
          <w:szCs w:val="28"/>
        </w:rPr>
        <w:t>,</w:t>
      </w:r>
    </w:p>
    <w:p w:rsidR="00DE6DE0" w:rsidRPr="00DC0154" w:rsidRDefault="00DE6DE0" w:rsidP="00DC0154">
      <w:pPr>
        <w:autoSpaceDE w:val="0"/>
        <w:ind w:left="11"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в том числе по годам:</w:t>
      </w:r>
    </w:p>
    <w:p w:rsidR="00DE6DE0" w:rsidRPr="00DC0154" w:rsidRDefault="00762CB7" w:rsidP="00DC01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6368F5">
        <w:rPr>
          <w:sz w:val="28"/>
          <w:szCs w:val="28"/>
        </w:rPr>
        <w:t>25</w:t>
      </w:r>
      <w:r w:rsidR="00DE6DE0" w:rsidRPr="00DC0154">
        <w:rPr>
          <w:sz w:val="28"/>
          <w:szCs w:val="28"/>
        </w:rPr>
        <w:t xml:space="preserve"> год – </w:t>
      </w:r>
      <w:r w:rsidR="006368F5">
        <w:rPr>
          <w:sz w:val="28"/>
          <w:szCs w:val="28"/>
        </w:rPr>
        <w:t>3 276 900</w:t>
      </w:r>
      <w:r w:rsidR="004A34DB">
        <w:rPr>
          <w:sz w:val="28"/>
          <w:szCs w:val="28"/>
        </w:rPr>
        <w:t>,</w:t>
      </w:r>
      <w:r w:rsidR="00857026">
        <w:rPr>
          <w:sz w:val="28"/>
          <w:szCs w:val="28"/>
        </w:rPr>
        <w:t>0</w:t>
      </w:r>
      <w:r w:rsidR="00DE49B0">
        <w:rPr>
          <w:sz w:val="28"/>
          <w:szCs w:val="28"/>
        </w:rPr>
        <w:t>рублей</w:t>
      </w:r>
      <w:r w:rsidR="00DE6DE0" w:rsidRPr="00DC0154">
        <w:rPr>
          <w:sz w:val="28"/>
          <w:szCs w:val="28"/>
        </w:rPr>
        <w:t>;</w:t>
      </w:r>
    </w:p>
    <w:p w:rsidR="00DE6DE0" w:rsidRPr="00DC0154" w:rsidRDefault="00762CB7" w:rsidP="00DC01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6368F5">
        <w:rPr>
          <w:sz w:val="28"/>
          <w:szCs w:val="28"/>
        </w:rPr>
        <w:t>6</w:t>
      </w:r>
      <w:r w:rsidR="00857026">
        <w:rPr>
          <w:sz w:val="28"/>
          <w:szCs w:val="28"/>
        </w:rPr>
        <w:t xml:space="preserve"> год – </w:t>
      </w:r>
      <w:r w:rsidR="006368F5">
        <w:rPr>
          <w:sz w:val="28"/>
          <w:szCs w:val="28"/>
        </w:rPr>
        <w:t>3 277 990</w:t>
      </w:r>
      <w:r w:rsidR="00857026">
        <w:rPr>
          <w:sz w:val="28"/>
          <w:szCs w:val="28"/>
        </w:rPr>
        <w:t>,0</w:t>
      </w:r>
      <w:r w:rsidR="002B193E">
        <w:rPr>
          <w:sz w:val="28"/>
          <w:szCs w:val="28"/>
        </w:rPr>
        <w:t xml:space="preserve"> рубл</w:t>
      </w:r>
      <w:r w:rsidR="00857026">
        <w:rPr>
          <w:sz w:val="28"/>
          <w:szCs w:val="28"/>
        </w:rPr>
        <w:t>ей;</w:t>
      </w:r>
    </w:p>
    <w:p w:rsidR="00633D83" w:rsidRPr="00DC0154" w:rsidRDefault="00762CB7" w:rsidP="00CC17D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6368F5">
        <w:rPr>
          <w:sz w:val="28"/>
          <w:szCs w:val="28"/>
        </w:rPr>
        <w:t>7</w:t>
      </w:r>
      <w:r w:rsidR="00DE6DE0" w:rsidRPr="00DC0154">
        <w:rPr>
          <w:sz w:val="28"/>
          <w:szCs w:val="28"/>
        </w:rPr>
        <w:t xml:space="preserve"> год – </w:t>
      </w:r>
      <w:r w:rsidR="006368F5">
        <w:rPr>
          <w:sz w:val="28"/>
          <w:szCs w:val="28"/>
        </w:rPr>
        <w:t>3 286 268</w:t>
      </w:r>
      <w:r w:rsidR="004A34DB">
        <w:rPr>
          <w:sz w:val="28"/>
          <w:szCs w:val="28"/>
        </w:rPr>
        <w:t>,0 рублей</w:t>
      </w:r>
      <w:r w:rsidR="00DE6DE0" w:rsidRPr="00DC0154">
        <w:rPr>
          <w:sz w:val="28"/>
          <w:szCs w:val="28"/>
        </w:rPr>
        <w:t>;</w:t>
      </w:r>
    </w:p>
    <w:bookmarkEnd w:id="98"/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Главным распорядителем бюджетных средств (далее – ГРБС) является Администрация </w:t>
      </w:r>
      <w:proofErr w:type="spellStart"/>
      <w:r w:rsidR="002B193E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Цель Программы: </w:t>
      </w:r>
      <w:proofErr w:type="gramStart"/>
      <w:r w:rsidRPr="00DC0154">
        <w:rPr>
          <w:sz w:val="28"/>
          <w:szCs w:val="28"/>
        </w:rPr>
        <w:t>-С</w:t>
      </w:r>
      <w:proofErr w:type="gramEnd"/>
      <w:r w:rsidRPr="00DC0154">
        <w:rPr>
          <w:sz w:val="28"/>
          <w:szCs w:val="28"/>
        </w:rPr>
        <w:t>оздание комфортных и безопасных условий для жизни населения.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Задачи Программы:</w:t>
      </w:r>
    </w:p>
    <w:p w:rsidR="00DE6DE0" w:rsidRPr="00D90C44" w:rsidRDefault="00DE6DE0" w:rsidP="00545E9E">
      <w:pPr>
        <w:pStyle w:val="affff0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Pr="00D90C44">
        <w:rPr>
          <w:sz w:val="28"/>
          <w:szCs w:val="28"/>
        </w:rPr>
        <w:t>.</w:t>
      </w:r>
      <w:r w:rsidR="009B6173">
        <w:rPr>
          <w:sz w:val="28"/>
          <w:szCs w:val="28"/>
        </w:rPr>
        <w:t xml:space="preserve"> </w:t>
      </w:r>
      <w:r w:rsidRPr="00D90C44">
        <w:rPr>
          <w:sz w:val="28"/>
          <w:szCs w:val="28"/>
        </w:rPr>
        <w:t>Развитие дорожного хозяйства на территории сельсовета.</w:t>
      </w:r>
    </w:p>
    <w:p w:rsidR="00DE6DE0" w:rsidRPr="00E552DF" w:rsidRDefault="00CC17D2" w:rsidP="00E552D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2</w:t>
      </w:r>
      <w:r w:rsidR="00DE6DE0">
        <w:rPr>
          <w:rFonts w:ascii="Times New Roman" w:hAnsi="Times New Roman"/>
          <w:color w:val="000001"/>
          <w:sz w:val="28"/>
          <w:szCs w:val="28"/>
        </w:rPr>
        <w:t xml:space="preserve">. </w:t>
      </w:r>
      <w:r w:rsidR="00395C16">
        <w:rPr>
          <w:rFonts w:ascii="Times New Roman" w:hAnsi="Times New Roman" w:cs="Times New Roman"/>
          <w:color w:val="000001"/>
          <w:sz w:val="28"/>
          <w:szCs w:val="28"/>
        </w:rPr>
        <w:t>Организация общественных работ</w:t>
      </w:r>
      <w:r w:rsidR="005C6575">
        <w:rPr>
          <w:rFonts w:ascii="Times New Roman" w:hAnsi="Times New Roman" w:cs="Times New Roman"/>
          <w:color w:val="000001"/>
          <w:sz w:val="28"/>
          <w:szCs w:val="28"/>
        </w:rPr>
        <w:t>.</w:t>
      </w:r>
    </w:p>
    <w:p w:rsidR="005C6575" w:rsidRPr="00E552DF" w:rsidRDefault="005C6575" w:rsidP="00545E9E">
      <w:pPr>
        <w:jc w:val="both"/>
        <w:rPr>
          <w:sz w:val="28"/>
          <w:szCs w:val="28"/>
        </w:rPr>
      </w:pPr>
    </w:p>
    <w:p w:rsidR="00DE6DE0" w:rsidRDefault="00DE6DE0" w:rsidP="00DC0154">
      <w:pPr>
        <w:jc w:val="both"/>
        <w:rPr>
          <w:b/>
          <w:sz w:val="28"/>
          <w:szCs w:val="28"/>
        </w:rPr>
      </w:pPr>
    </w:p>
    <w:p w:rsidR="00DE6DE0" w:rsidRPr="00DC0154" w:rsidRDefault="00DE6DE0" w:rsidP="00DC0154">
      <w:pPr>
        <w:jc w:val="both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Подпрограмма 1 «Создание условий для развития дорожного хозяйства»</w:t>
      </w:r>
    </w:p>
    <w:p w:rsidR="00DE6DE0" w:rsidRPr="00DC0154" w:rsidRDefault="00DE6DE0" w:rsidP="00DC0154">
      <w:pPr>
        <w:spacing w:before="120"/>
        <w:ind w:firstLine="720"/>
        <w:jc w:val="center"/>
        <w:rPr>
          <w:sz w:val="28"/>
          <w:szCs w:val="28"/>
        </w:rPr>
      </w:pPr>
    </w:p>
    <w:p w:rsidR="00DE6DE0" w:rsidRPr="00DC0154" w:rsidRDefault="00DE6DE0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3</w:t>
      </w:r>
    </w:p>
    <w:p w:rsidR="00DE6DE0" w:rsidRPr="00DC0154" w:rsidRDefault="00DE6DE0" w:rsidP="00DC0154">
      <w:pPr>
        <w:spacing w:before="120"/>
        <w:ind w:firstLine="720"/>
        <w:jc w:val="center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                            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164"/>
        <w:gridCol w:w="1430"/>
        <w:gridCol w:w="1553"/>
        <w:gridCol w:w="1546"/>
        <w:gridCol w:w="1552"/>
      </w:tblGrid>
      <w:tr w:rsidR="00DE6DE0" w:rsidRPr="00DC0154" w:rsidTr="00B11A4E">
        <w:tc>
          <w:tcPr>
            <w:tcW w:w="595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№</w:t>
            </w:r>
          </w:p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proofErr w:type="gramStart"/>
            <w:r w:rsidRPr="00DC0154">
              <w:rPr>
                <w:sz w:val="28"/>
                <w:szCs w:val="28"/>
              </w:rPr>
              <w:t>п</w:t>
            </w:r>
            <w:proofErr w:type="gramEnd"/>
            <w:r w:rsidRPr="00DC0154">
              <w:rPr>
                <w:sz w:val="28"/>
                <w:szCs w:val="28"/>
              </w:rPr>
              <w:t>/п</w:t>
            </w:r>
          </w:p>
        </w:tc>
        <w:tc>
          <w:tcPr>
            <w:tcW w:w="3183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32" w:type="dxa"/>
            <w:gridSpan w:val="3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Расходы  (руб.), годы</w:t>
            </w:r>
          </w:p>
        </w:tc>
      </w:tr>
      <w:tr w:rsidR="00DE6DE0" w:rsidRPr="00DC0154" w:rsidTr="00B11A4E">
        <w:tc>
          <w:tcPr>
            <w:tcW w:w="595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DE6DE0" w:rsidRPr="00DC0154" w:rsidRDefault="00DE6DE0" w:rsidP="003E4CEA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A02180">
              <w:rPr>
                <w:sz w:val="28"/>
                <w:szCs w:val="28"/>
              </w:rPr>
              <w:t>2</w:t>
            </w:r>
            <w:r w:rsidR="00200DF1">
              <w:rPr>
                <w:sz w:val="28"/>
                <w:szCs w:val="28"/>
              </w:rPr>
              <w:t>5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27" w:type="dxa"/>
            <w:vAlign w:val="center"/>
          </w:tcPr>
          <w:p w:rsidR="00DE6DE0" w:rsidRPr="00DC0154" w:rsidRDefault="00DE6DE0" w:rsidP="003E4CEA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</w:t>
            </w:r>
            <w:r w:rsidR="00A25543">
              <w:rPr>
                <w:sz w:val="28"/>
                <w:szCs w:val="28"/>
              </w:rPr>
              <w:t>02</w:t>
            </w:r>
            <w:r w:rsidR="00200DF1">
              <w:rPr>
                <w:sz w:val="28"/>
                <w:szCs w:val="28"/>
              </w:rPr>
              <w:t>6</w:t>
            </w:r>
            <w:r w:rsidR="00A02180">
              <w:rPr>
                <w:sz w:val="28"/>
                <w:szCs w:val="28"/>
              </w:rPr>
              <w:t xml:space="preserve"> </w:t>
            </w:r>
            <w:r w:rsidRPr="00DC0154">
              <w:rPr>
                <w:sz w:val="28"/>
                <w:szCs w:val="28"/>
              </w:rPr>
              <w:t>год</w:t>
            </w:r>
          </w:p>
        </w:tc>
        <w:tc>
          <w:tcPr>
            <w:tcW w:w="1552" w:type="dxa"/>
            <w:vAlign w:val="center"/>
          </w:tcPr>
          <w:p w:rsidR="00DE6DE0" w:rsidRPr="00DC0154" w:rsidRDefault="00E552DF" w:rsidP="003E4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00DF1">
              <w:rPr>
                <w:sz w:val="28"/>
                <w:szCs w:val="28"/>
              </w:rPr>
              <w:t>7</w:t>
            </w:r>
            <w:r w:rsidR="00A02180">
              <w:rPr>
                <w:sz w:val="28"/>
                <w:szCs w:val="28"/>
              </w:rPr>
              <w:t xml:space="preserve"> </w:t>
            </w:r>
            <w:r w:rsidR="00DE6DE0" w:rsidRPr="00DC0154">
              <w:rPr>
                <w:sz w:val="28"/>
                <w:szCs w:val="28"/>
              </w:rPr>
              <w:t>год</w:t>
            </w:r>
          </w:p>
        </w:tc>
      </w:tr>
      <w:tr w:rsidR="00DE6DE0" w:rsidRPr="00DC0154" w:rsidTr="00B11A4E">
        <w:tc>
          <w:tcPr>
            <w:tcW w:w="595" w:type="dxa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</w:tcPr>
          <w:p w:rsidR="00DE6DE0" w:rsidRPr="00DC0154" w:rsidRDefault="00DE6DE0" w:rsidP="00395C16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395C16">
              <w:rPr>
                <w:sz w:val="28"/>
                <w:szCs w:val="28"/>
              </w:rPr>
              <w:t>Отрокского</w:t>
            </w:r>
            <w:proofErr w:type="spellEnd"/>
            <w:r w:rsidRPr="00DC015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0409</w:t>
            </w:r>
          </w:p>
        </w:tc>
        <w:tc>
          <w:tcPr>
            <w:tcW w:w="1553" w:type="dxa"/>
            <w:vAlign w:val="center"/>
          </w:tcPr>
          <w:p w:rsidR="00DE6DE0" w:rsidRPr="00DC0154" w:rsidRDefault="00200DF1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1 174 360,0</w:t>
            </w:r>
          </w:p>
        </w:tc>
        <w:tc>
          <w:tcPr>
            <w:tcW w:w="1527" w:type="dxa"/>
            <w:vAlign w:val="center"/>
          </w:tcPr>
          <w:p w:rsidR="00DE6DE0" w:rsidRPr="00DC0154" w:rsidRDefault="00200DF1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1 175 450,0</w:t>
            </w:r>
          </w:p>
        </w:tc>
        <w:tc>
          <w:tcPr>
            <w:tcW w:w="1552" w:type="dxa"/>
            <w:vAlign w:val="center"/>
          </w:tcPr>
          <w:p w:rsidR="00DE6DE0" w:rsidRPr="00DC0154" w:rsidRDefault="00200DF1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1 183 728,0</w:t>
            </w:r>
          </w:p>
        </w:tc>
      </w:tr>
      <w:tr w:rsidR="003E4CEA" w:rsidRPr="00DC0154" w:rsidTr="00762CB7">
        <w:trPr>
          <w:trHeight w:val="256"/>
        </w:trPr>
        <w:tc>
          <w:tcPr>
            <w:tcW w:w="595" w:type="dxa"/>
          </w:tcPr>
          <w:p w:rsidR="003E4CEA" w:rsidRPr="00DC0154" w:rsidRDefault="003E4CEA" w:rsidP="004D5077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Align w:val="bottom"/>
          </w:tcPr>
          <w:p w:rsidR="003E4CEA" w:rsidRPr="00DC0154" w:rsidRDefault="003E4CEA" w:rsidP="004D5077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3E4CEA" w:rsidRPr="00DC0154" w:rsidRDefault="003E4CEA" w:rsidP="004D5077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3E4CEA" w:rsidRPr="003E4CEA" w:rsidRDefault="00200DF1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1 174 360,0</w:t>
            </w:r>
          </w:p>
        </w:tc>
        <w:tc>
          <w:tcPr>
            <w:tcW w:w="1527" w:type="dxa"/>
          </w:tcPr>
          <w:p w:rsidR="003E4CEA" w:rsidRPr="003E4CEA" w:rsidRDefault="00200DF1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1 175 450,0</w:t>
            </w:r>
          </w:p>
        </w:tc>
        <w:tc>
          <w:tcPr>
            <w:tcW w:w="1552" w:type="dxa"/>
          </w:tcPr>
          <w:p w:rsidR="003E4CEA" w:rsidRPr="003E4CEA" w:rsidRDefault="00200DF1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1 183 728,0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данной подпрограммы предусматриваются на решение задачи по развитию дорожного хозяйства на территории сельсовета.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Средства будут направлены на реализацию следующих мероприятий:</w:t>
      </w:r>
    </w:p>
    <w:p w:rsidR="00DE6DE0" w:rsidRPr="00DC0154" w:rsidRDefault="00DE6DE0" w:rsidP="00DC0154">
      <w:pPr>
        <w:spacing w:before="120"/>
        <w:ind w:left="74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создание условий для развития дорожного хозяйства;</w:t>
      </w:r>
    </w:p>
    <w:p w:rsidR="00A02180" w:rsidRDefault="00DE6DE0" w:rsidP="00DC0154">
      <w:pPr>
        <w:spacing w:before="120"/>
        <w:ind w:left="741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>- содержание автомобильных дорог общего пользования местного значения городских округов, городских и  сельских поселений за счет средств дорожного фонда сельсовета</w:t>
      </w:r>
      <w:r w:rsidR="00A02180">
        <w:rPr>
          <w:sz w:val="28"/>
          <w:szCs w:val="28"/>
        </w:rPr>
        <w:t xml:space="preserve"> сумма </w:t>
      </w:r>
      <w:r w:rsidR="00200DF1">
        <w:rPr>
          <w:sz w:val="28"/>
          <w:szCs w:val="28"/>
        </w:rPr>
        <w:t>3 533 538</w:t>
      </w:r>
      <w:r w:rsidR="00B5510D">
        <w:rPr>
          <w:sz w:val="28"/>
          <w:szCs w:val="28"/>
        </w:rPr>
        <w:t>,</w:t>
      </w:r>
      <w:r w:rsidR="00A02180">
        <w:rPr>
          <w:sz w:val="28"/>
          <w:szCs w:val="28"/>
        </w:rPr>
        <w:t>0 рубл</w:t>
      </w:r>
      <w:r w:rsidR="00200DF1">
        <w:rPr>
          <w:sz w:val="28"/>
          <w:szCs w:val="28"/>
        </w:rPr>
        <w:t>ей</w:t>
      </w:r>
      <w:r w:rsidRPr="00DC0154">
        <w:rPr>
          <w:sz w:val="28"/>
          <w:szCs w:val="28"/>
        </w:rPr>
        <w:t>.</w:t>
      </w:r>
    </w:p>
    <w:p w:rsidR="00A02180" w:rsidRDefault="00A02180" w:rsidP="00A0218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расходы на </w:t>
      </w:r>
      <w:r w:rsidR="003E4CEA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 автомобильных дорог общего    пользования местного значения за сче</w:t>
      </w:r>
      <w:r w:rsidR="00CC17D2">
        <w:rPr>
          <w:sz w:val="28"/>
          <w:szCs w:val="28"/>
        </w:rPr>
        <w:t xml:space="preserve">т средств дорожного фонда </w:t>
      </w:r>
      <w:proofErr w:type="spellStart"/>
      <w:r w:rsidR="00CC17D2">
        <w:rPr>
          <w:sz w:val="28"/>
          <w:szCs w:val="28"/>
        </w:rPr>
        <w:t>Идринского</w:t>
      </w:r>
      <w:proofErr w:type="spellEnd"/>
      <w:r w:rsidR="00CC17D2">
        <w:rPr>
          <w:sz w:val="28"/>
          <w:szCs w:val="28"/>
        </w:rPr>
        <w:t xml:space="preserve">  района</w:t>
      </w:r>
      <w:r>
        <w:rPr>
          <w:sz w:val="28"/>
          <w:szCs w:val="28"/>
        </w:rPr>
        <w:t xml:space="preserve"> в рамках подпрограммы « Создание условий для развития дорожного хозяйства» </w:t>
      </w:r>
      <w:r w:rsidR="00200DF1">
        <w:rPr>
          <w:sz w:val="28"/>
          <w:szCs w:val="28"/>
        </w:rPr>
        <w:t>2025</w:t>
      </w:r>
      <w:r w:rsidR="00B5510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сумма </w:t>
      </w:r>
      <w:r w:rsidR="00200DF1">
        <w:rPr>
          <w:sz w:val="28"/>
          <w:szCs w:val="28"/>
        </w:rPr>
        <w:t>831 440</w:t>
      </w:r>
      <w:r w:rsidR="00B5510D">
        <w:rPr>
          <w:sz w:val="28"/>
          <w:szCs w:val="28"/>
        </w:rPr>
        <w:t>,0 рублей</w:t>
      </w:r>
      <w:r w:rsidR="00857026">
        <w:rPr>
          <w:sz w:val="28"/>
          <w:szCs w:val="28"/>
        </w:rPr>
        <w:t xml:space="preserve"> , </w:t>
      </w:r>
      <w:r w:rsidR="00200DF1">
        <w:rPr>
          <w:sz w:val="28"/>
          <w:szCs w:val="28"/>
        </w:rPr>
        <w:t>2026</w:t>
      </w:r>
      <w:r w:rsidR="00B5510D">
        <w:rPr>
          <w:sz w:val="28"/>
          <w:szCs w:val="28"/>
        </w:rPr>
        <w:t xml:space="preserve"> год сумма </w:t>
      </w:r>
      <w:r w:rsidR="00200DF1">
        <w:rPr>
          <w:sz w:val="28"/>
          <w:szCs w:val="28"/>
        </w:rPr>
        <w:t>814 735,0рублей, 2027</w:t>
      </w:r>
      <w:r w:rsidR="00B5510D">
        <w:rPr>
          <w:sz w:val="28"/>
          <w:szCs w:val="28"/>
        </w:rPr>
        <w:t xml:space="preserve"> год сумма </w:t>
      </w:r>
      <w:r w:rsidR="00200DF1">
        <w:rPr>
          <w:sz w:val="28"/>
          <w:szCs w:val="28"/>
        </w:rPr>
        <w:t>687 971,0</w:t>
      </w:r>
      <w:r w:rsidR="00B5510D">
        <w:rPr>
          <w:sz w:val="28"/>
          <w:szCs w:val="28"/>
        </w:rPr>
        <w:t xml:space="preserve"> рубль</w:t>
      </w:r>
      <w:r w:rsidR="00857026">
        <w:rPr>
          <w:sz w:val="28"/>
          <w:szCs w:val="28"/>
        </w:rPr>
        <w:t>.</w:t>
      </w:r>
    </w:p>
    <w:p w:rsidR="00DE6DE0" w:rsidRPr="00A02180" w:rsidRDefault="00DE6DE0" w:rsidP="00A02180">
      <w:pPr>
        <w:ind w:firstLine="708"/>
        <w:rPr>
          <w:sz w:val="28"/>
          <w:szCs w:val="28"/>
        </w:rPr>
      </w:pP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E6DE0" w:rsidRPr="00DC0154" w:rsidRDefault="00DE6DE0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4</w:t>
      </w:r>
    </w:p>
    <w:p w:rsidR="00DE6DE0" w:rsidRPr="00DC0154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Перечень целевых показателей подпрограммы</w:t>
      </w:r>
    </w:p>
    <w:p w:rsidR="00DE6DE0" w:rsidRPr="00DC0154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709"/>
        <w:gridCol w:w="709"/>
        <w:gridCol w:w="1134"/>
        <w:gridCol w:w="709"/>
        <w:gridCol w:w="708"/>
        <w:gridCol w:w="709"/>
        <w:gridCol w:w="709"/>
        <w:gridCol w:w="709"/>
        <w:gridCol w:w="708"/>
        <w:gridCol w:w="709"/>
      </w:tblGrid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 xml:space="preserve">№ </w:t>
            </w:r>
            <w:proofErr w:type="gramStart"/>
            <w:r w:rsidRPr="00545E9E">
              <w:t>п</w:t>
            </w:r>
            <w:proofErr w:type="gramEnd"/>
            <w:r w:rsidRPr="00545E9E">
              <w:t>/п</w:t>
            </w:r>
          </w:p>
        </w:tc>
        <w:tc>
          <w:tcPr>
            <w:tcW w:w="1842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Цели, задачи, показатели</w:t>
            </w:r>
          </w:p>
        </w:tc>
        <w:tc>
          <w:tcPr>
            <w:tcW w:w="709" w:type="dxa"/>
          </w:tcPr>
          <w:p w:rsidR="00764B65" w:rsidRPr="00545E9E" w:rsidRDefault="00764B65" w:rsidP="001B3FF4">
            <w:pPr>
              <w:tabs>
                <w:tab w:val="left" w:pos="9923"/>
              </w:tabs>
              <w:jc w:val="both"/>
            </w:pPr>
            <w:r w:rsidRPr="00545E9E">
              <w:t>Единица изм</w:t>
            </w:r>
            <w:r>
              <w:t>.</w:t>
            </w:r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Вес показателя</w:t>
            </w:r>
          </w:p>
        </w:tc>
        <w:tc>
          <w:tcPr>
            <w:tcW w:w="11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Источник информации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2016</w:t>
            </w:r>
            <w:r w:rsidRPr="00545E9E">
              <w:t xml:space="preserve"> год</w:t>
            </w:r>
          </w:p>
        </w:tc>
        <w:tc>
          <w:tcPr>
            <w:tcW w:w="708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 w:rsidRPr="00545E9E">
              <w:t xml:space="preserve"> 201</w:t>
            </w:r>
            <w:r>
              <w:t>7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 w:rsidRPr="00545E9E">
              <w:t>20</w:t>
            </w:r>
            <w:r>
              <w:t xml:space="preserve">18 </w:t>
            </w:r>
            <w:r w:rsidRPr="00545E9E">
              <w:t>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2019 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2020 год</w:t>
            </w:r>
          </w:p>
        </w:tc>
        <w:tc>
          <w:tcPr>
            <w:tcW w:w="708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2021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Default="00764B65" w:rsidP="00A25543">
            <w:pPr>
              <w:tabs>
                <w:tab w:val="left" w:pos="9923"/>
              </w:tabs>
              <w:jc w:val="both"/>
            </w:pPr>
            <w:r>
              <w:t>2025 год</w:t>
            </w:r>
          </w:p>
        </w:tc>
      </w:tr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</w:p>
        </w:tc>
        <w:tc>
          <w:tcPr>
            <w:tcW w:w="7938" w:type="dxa"/>
            <w:gridSpan w:val="9"/>
          </w:tcPr>
          <w:p w:rsidR="00764B65" w:rsidRPr="00545E9E" w:rsidRDefault="00764B65" w:rsidP="00DC0154">
            <w:pPr>
              <w:pStyle w:val="afa"/>
              <w:rPr>
                <w:color w:val="000000"/>
                <w:sz w:val="20"/>
                <w:szCs w:val="20"/>
              </w:rPr>
            </w:pPr>
            <w:r w:rsidRPr="00545E9E">
              <w:rPr>
                <w:sz w:val="20"/>
                <w:szCs w:val="20"/>
              </w:rPr>
              <w:t xml:space="preserve">Цель 1: </w:t>
            </w:r>
            <w:r w:rsidRPr="00545E9E">
              <w:rPr>
                <w:color w:val="000000"/>
                <w:sz w:val="20"/>
                <w:szCs w:val="20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  <w:r w:rsidRPr="00545E9E">
              <w:rPr>
                <w:color w:val="000000"/>
                <w:sz w:val="20"/>
                <w:szCs w:val="20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  <w:tc>
          <w:tcPr>
            <w:tcW w:w="708" w:type="dxa"/>
          </w:tcPr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</w:p>
        </w:tc>
      </w:tr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1</w:t>
            </w:r>
          </w:p>
        </w:tc>
        <w:tc>
          <w:tcPr>
            <w:tcW w:w="1842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rPr>
                <w:color w:val="000000"/>
              </w:rPr>
              <w:t xml:space="preserve">доля автомобильных дорог  местного </w:t>
            </w:r>
            <w:proofErr w:type="gramStart"/>
            <w:r w:rsidRPr="00545E9E">
              <w:rPr>
                <w:color w:val="000000"/>
              </w:rPr>
              <w:t>значения</w:t>
            </w:r>
            <w:proofErr w:type="gramEnd"/>
            <w:r w:rsidRPr="00545E9E">
              <w:rPr>
                <w:color w:val="000000"/>
              </w:rPr>
              <w:t xml:space="preserve"> на которых произведен текущий ремонт от общей протяженности дорог</w:t>
            </w:r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proofErr w:type="spellStart"/>
            <w:r w:rsidRPr="00545E9E">
              <w:t>руб</w:t>
            </w:r>
            <w:proofErr w:type="spellEnd"/>
            <w:r w:rsidRPr="00545E9E">
              <w:t>/</w:t>
            </w:r>
            <w:proofErr w:type="gramStart"/>
            <w:r w:rsidRPr="00545E9E">
              <w:t>км</w:t>
            </w:r>
            <w:proofErr w:type="gramEnd"/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%</w:t>
            </w:r>
          </w:p>
        </w:tc>
        <w:tc>
          <w:tcPr>
            <w:tcW w:w="1134" w:type="dxa"/>
          </w:tcPr>
          <w:p w:rsidR="00764B65" w:rsidRPr="00545E9E" w:rsidRDefault="00764B65" w:rsidP="00395C16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Pr="00545E9E" w:rsidRDefault="00764B65" w:rsidP="008B614E">
            <w:pPr>
              <w:tabs>
                <w:tab w:val="left" w:pos="9923"/>
              </w:tabs>
              <w:jc w:val="right"/>
            </w:pPr>
            <w:r>
              <w:t>10</w:t>
            </w:r>
          </w:p>
        </w:tc>
        <w:tc>
          <w:tcPr>
            <w:tcW w:w="708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10</w:t>
            </w:r>
          </w:p>
        </w:tc>
        <w:tc>
          <w:tcPr>
            <w:tcW w:w="709" w:type="dxa"/>
          </w:tcPr>
          <w:p w:rsidR="00764B65" w:rsidRPr="00545E9E" w:rsidRDefault="00764B65" w:rsidP="004D5077">
            <w:pPr>
              <w:tabs>
                <w:tab w:val="left" w:pos="9923"/>
              </w:tabs>
              <w:jc w:val="right"/>
            </w:pPr>
            <w:r>
              <w:t>15</w:t>
            </w:r>
          </w:p>
        </w:tc>
        <w:tc>
          <w:tcPr>
            <w:tcW w:w="709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20</w:t>
            </w:r>
          </w:p>
        </w:tc>
        <w:tc>
          <w:tcPr>
            <w:tcW w:w="709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8" w:type="dxa"/>
          </w:tcPr>
          <w:p w:rsidR="00764B65" w:rsidRPr="00545E9E" w:rsidRDefault="00764B65" w:rsidP="002A7049">
            <w:pPr>
              <w:tabs>
                <w:tab w:val="left" w:pos="884"/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9" w:type="dxa"/>
          </w:tcPr>
          <w:p w:rsidR="00764B65" w:rsidRDefault="00764B65" w:rsidP="002A7049">
            <w:pPr>
              <w:tabs>
                <w:tab w:val="left" w:pos="884"/>
                <w:tab w:val="left" w:pos="9923"/>
              </w:tabs>
              <w:jc w:val="right"/>
            </w:pPr>
            <w:r>
              <w:t>30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</w:p>
    <w:p w:rsidR="00DE6DE0" w:rsidRPr="00DC0154" w:rsidRDefault="00DE6DE0" w:rsidP="00DC0154">
      <w:pPr>
        <w:pStyle w:val="afa"/>
        <w:rPr>
          <w:sz w:val="28"/>
          <w:szCs w:val="28"/>
        </w:rPr>
      </w:pP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sz w:val="28"/>
          <w:szCs w:val="28"/>
        </w:rPr>
        <w:t>Реализация мероприятий подпрограммы будет способствовать:</w:t>
      </w: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color w:val="000000"/>
          <w:sz w:val="28"/>
          <w:szCs w:val="28"/>
        </w:rPr>
        <w:t>-  развитию и совершенствованию автомобильных дорог, улучшению их технического состояния;</w:t>
      </w: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color w:val="000000"/>
          <w:sz w:val="28"/>
          <w:szCs w:val="28"/>
        </w:rPr>
        <w:t>- обеспечению безопасности дорожного движения.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</w:p>
    <w:p w:rsidR="00DE6DE0" w:rsidRDefault="00DE6DE0" w:rsidP="001B3FF4">
      <w:pPr>
        <w:jc w:val="both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 xml:space="preserve">Подпрограмма 2 «Благоустройство территории </w:t>
      </w:r>
      <w:proofErr w:type="spellStart"/>
      <w:r w:rsidR="00F16C06">
        <w:rPr>
          <w:b/>
          <w:sz w:val="28"/>
          <w:szCs w:val="28"/>
        </w:rPr>
        <w:t>Отрокского</w:t>
      </w:r>
      <w:proofErr w:type="spellEnd"/>
      <w:r w:rsidRPr="00DC0154">
        <w:rPr>
          <w:b/>
          <w:sz w:val="28"/>
          <w:szCs w:val="28"/>
        </w:rPr>
        <w:t xml:space="preserve"> сельсовета» </w:t>
      </w:r>
    </w:p>
    <w:p w:rsidR="00DE6DE0" w:rsidRDefault="00DE6DE0" w:rsidP="001B3FF4">
      <w:pPr>
        <w:jc w:val="both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5</w:t>
      </w:r>
    </w:p>
    <w:p w:rsidR="00BF787E" w:rsidRPr="00BF787E" w:rsidRDefault="00BF787E" w:rsidP="001B3FF4">
      <w:pPr>
        <w:jc w:val="both"/>
        <w:rPr>
          <w:sz w:val="28"/>
          <w:szCs w:val="28"/>
        </w:rPr>
      </w:pPr>
      <w:r w:rsidRPr="00BF787E">
        <w:rPr>
          <w:sz w:val="28"/>
          <w:szCs w:val="28"/>
        </w:rPr>
        <w:t xml:space="preserve">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173"/>
        <w:gridCol w:w="1430"/>
        <w:gridCol w:w="1549"/>
        <w:gridCol w:w="1546"/>
        <w:gridCol w:w="1548"/>
      </w:tblGrid>
      <w:tr w:rsidR="00DE6DE0" w:rsidRPr="00DC0154" w:rsidTr="00457E12">
        <w:tc>
          <w:tcPr>
            <w:tcW w:w="594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№</w:t>
            </w:r>
          </w:p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proofErr w:type="gramStart"/>
            <w:r w:rsidRPr="00DC0154">
              <w:rPr>
                <w:sz w:val="28"/>
                <w:szCs w:val="28"/>
              </w:rPr>
              <w:t>п</w:t>
            </w:r>
            <w:proofErr w:type="gramEnd"/>
            <w:r w:rsidRPr="00DC0154">
              <w:rPr>
                <w:sz w:val="28"/>
                <w:szCs w:val="28"/>
              </w:rPr>
              <w:t>/п</w:t>
            </w:r>
          </w:p>
        </w:tc>
        <w:tc>
          <w:tcPr>
            <w:tcW w:w="3173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43" w:type="dxa"/>
            <w:gridSpan w:val="3"/>
            <w:vAlign w:val="center"/>
          </w:tcPr>
          <w:p w:rsidR="00DE6DE0" w:rsidRPr="00DC0154" w:rsidRDefault="00DE6DE0" w:rsidP="00DC0154">
            <w:pPr>
              <w:spacing w:before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Расходы  (руб.), </w:t>
            </w:r>
          </w:p>
          <w:p w:rsidR="00DE6DE0" w:rsidRPr="00DC0154" w:rsidRDefault="00DE6DE0" w:rsidP="00DC0154">
            <w:pPr>
              <w:spacing w:before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годы</w:t>
            </w:r>
          </w:p>
        </w:tc>
      </w:tr>
      <w:tr w:rsidR="00DE6DE0" w:rsidRPr="00DC0154" w:rsidTr="00457E12">
        <w:tc>
          <w:tcPr>
            <w:tcW w:w="594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73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E6DE0" w:rsidRPr="00DC0154" w:rsidRDefault="00DE6DE0" w:rsidP="003E4CEA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754625">
              <w:rPr>
                <w:sz w:val="28"/>
                <w:szCs w:val="28"/>
              </w:rPr>
              <w:t>2</w:t>
            </w:r>
            <w:r w:rsidR="00200DF1">
              <w:rPr>
                <w:sz w:val="28"/>
                <w:szCs w:val="28"/>
              </w:rPr>
              <w:t>5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6" w:type="dxa"/>
            <w:vAlign w:val="center"/>
          </w:tcPr>
          <w:p w:rsidR="00DE6DE0" w:rsidRPr="00DC0154" w:rsidRDefault="00DE6DE0" w:rsidP="003E4CEA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</w:t>
            </w:r>
            <w:r w:rsidR="00A25543">
              <w:rPr>
                <w:sz w:val="28"/>
                <w:szCs w:val="28"/>
              </w:rPr>
              <w:t>02</w:t>
            </w:r>
            <w:r w:rsidR="00200DF1">
              <w:rPr>
                <w:sz w:val="28"/>
                <w:szCs w:val="28"/>
              </w:rPr>
              <w:t>6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  <w:vAlign w:val="center"/>
          </w:tcPr>
          <w:p w:rsidR="00DE6DE0" w:rsidRPr="00DC0154" w:rsidRDefault="00DE6DE0" w:rsidP="00754625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E552DF">
              <w:rPr>
                <w:sz w:val="28"/>
                <w:szCs w:val="28"/>
              </w:rPr>
              <w:t>2</w:t>
            </w:r>
            <w:r w:rsidR="00200DF1">
              <w:rPr>
                <w:sz w:val="28"/>
                <w:szCs w:val="28"/>
              </w:rPr>
              <w:t>7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</w:tr>
      <w:tr w:rsidR="00754625" w:rsidRPr="00DC0154" w:rsidTr="00457E12">
        <w:tc>
          <w:tcPr>
            <w:tcW w:w="594" w:type="dxa"/>
          </w:tcPr>
          <w:p w:rsidR="00754625" w:rsidRPr="00DC0154" w:rsidRDefault="00754625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1</w:t>
            </w:r>
          </w:p>
        </w:tc>
        <w:tc>
          <w:tcPr>
            <w:tcW w:w="3173" w:type="dxa"/>
          </w:tcPr>
          <w:p w:rsidR="00754625" w:rsidRPr="00DC0154" w:rsidRDefault="00754625" w:rsidP="00F16C06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Отрокского</w:t>
            </w:r>
            <w:proofErr w:type="spellEnd"/>
            <w:r w:rsidRPr="00DC015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</w:tcPr>
          <w:p w:rsidR="00754625" w:rsidRPr="00DC0154" w:rsidRDefault="00754625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49" w:type="dxa"/>
          </w:tcPr>
          <w:p w:rsidR="00754625" w:rsidRPr="00BF787E" w:rsidRDefault="00200DF1" w:rsidP="0085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2 102 540,0</w:t>
            </w:r>
          </w:p>
        </w:tc>
        <w:tc>
          <w:tcPr>
            <w:tcW w:w="1546" w:type="dxa"/>
          </w:tcPr>
          <w:p w:rsidR="00457E12" w:rsidRPr="00457E12" w:rsidRDefault="00200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2 102 540,0</w:t>
            </w:r>
          </w:p>
        </w:tc>
        <w:tc>
          <w:tcPr>
            <w:tcW w:w="1548" w:type="dxa"/>
          </w:tcPr>
          <w:p w:rsidR="00754625" w:rsidRDefault="00200DF1">
            <w:r>
              <w:rPr>
                <w:sz w:val="28"/>
                <w:szCs w:val="28"/>
              </w:rPr>
              <w:t>2 102 540,0</w:t>
            </w:r>
          </w:p>
        </w:tc>
      </w:tr>
      <w:tr w:rsidR="00457E12" w:rsidRPr="00DC0154" w:rsidTr="00457E12">
        <w:trPr>
          <w:trHeight w:val="256"/>
        </w:trPr>
        <w:tc>
          <w:tcPr>
            <w:tcW w:w="594" w:type="dxa"/>
          </w:tcPr>
          <w:p w:rsidR="00457E12" w:rsidRPr="00DC0154" w:rsidRDefault="00457E12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73" w:type="dxa"/>
            <w:vAlign w:val="bottom"/>
          </w:tcPr>
          <w:p w:rsidR="00457E12" w:rsidRPr="00DC0154" w:rsidRDefault="00457E12" w:rsidP="00BF787E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457E12" w:rsidRPr="00DC0154" w:rsidRDefault="00457E12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</w:tcPr>
          <w:p w:rsidR="00457E12" w:rsidRPr="00457E12" w:rsidRDefault="00200DF1" w:rsidP="005265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2 102 540,0</w:t>
            </w:r>
          </w:p>
        </w:tc>
        <w:tc>
          <w:tcPr>
            <w:tcW w:w="1546" w:type="dxa"/>
          </w:tcPr>
          <w:p w:rsidR="00457E12" w:rsidRPr="00457E12" w:rsidRDefault="00200DF1" w:rsidP="005265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2 102 540,0</w:t>
            </w:r>
          </w:p>
        </w:tc>
        <w:tc>
          <w:tcPr>
            <w:tcW w:w="1548" w:type="dxa"/>
          </w:tcPr>
          <w:p w:rsidR="00457E12" w:rsidRPr="00457E12" w:rsidRDefault="00200DF1" w:rsidP="005265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2 102 540,0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>Расходы данной подпрограммы предусматриваются на решение задачи повышения уровня занятости населения, привлечения жителей к участию в решении проблем благоустройства.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Средства будут направлены на реализацию  мероприятий по уличному освещению; 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благоустройству села;</w:t>
      </w:r>
      <w:r w:rsidR="00754625">
        <w:rPr>
          <w:sz w:val="28"/>
          <w:szCs w:val="28"/>
        </w:rPr>
        <w:t xml:space="preserve"> мероприятие по содержанию котельных</w:t>
      </w:r>
      <w:proofErr w:type="gramStart"/>
      <w:r w:rsidR="00754625">
        <w:rPr>
          <w:sz w:val="28"/>
          <w:szCs w:val="28"/>
        </w:rPr>
        <w:t xml:space="preserve"> .</w:t>
      </w:r>
      <w:proofErr w:type="gramEnd"/>
    </w:p>
    <w:p w:rsidR="00DE6DE0" w:rsidRPr="00DC0154" w:rsidRDefault="00DE6DE0" w:rsidP="00DC0154">
      <w:pPr>
        <w:ind w:firstLine="720"/>
        <w:jc w:val="center"/>
        <w:rPr>
          <w:b/>
          <w:color w:val="000000"/>
          <w:sz w:val="28"/>
          <w:szCs w:val="28"/>
          <w:lang w:eastAsia="en-US"/>
        </w:rPr>
      </w:pPr>
      <w:r w:rsidRPr="00DC0154">
        <w:rPr>
          <w:b/>
          <w:color w:val="000000"/>
          <w:sz w:val="28"/>
          <w:szCs w:val="28"/>
          <w:lang w:eastAsia="en-US"/>
        </w:rPr>
        <w:t>Перечень целевых индикаторов подпрограммы</w:t>
      </w:r>
    </w:p>
    <w:tbl>
      <w:tblPr>
        <w:tblW w:w="9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840"/>
        <w:gridCol w:w="709"/>
        <w:gridCol w:w="709"/>
        <w:gridCol w:w="1134"/>
        <w:gridCol w:w="709"/>
        <w:gridCol w:w="708"/>
        <w:gridCol w:w="709"/>
        <w:gridCol w:w="709"/>
        <w:gridCol w:w="709"/>
        <w:gridCol w:w="708"/>
        <w:gridCol w:w="709"/>
      </w:tblGrid>
      <w:tr w:rsidR="00764B65" w:rsidRPr="00DC0154" w:rsidTr="00764B65">
        <w:tc>
          <w:tcPr>
            <w:tcW w:w="533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№ </w:t>
            </w:r>
            <w:proofErr w:type="gramStart"/>
            <w:r w:rsidRPr="00545E9E">
              <w:t>п</w:t>
            </w:r>
            <w:proofErr w:type="gramEnd"/>
            <w:r w:rsidRPr="00545E9E">
              <w:t>/п</w:t>
            </w:r>
          </w:p>
        </w:tc>
        <w:tc>
          <w:tcPr>
            <w:tcW w:w="1840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Цели, задачи, показатели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Единица изм</w:t>
            </w:r>
            <w:r>
              <w:t>.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Вес показателя</w:t>
            </w: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Источник информации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2016</w:t>
            </w:r>
            <w:r w:rsidRPr="00545E9E">
              <w:t xml:space="preserve"> год</w:t>
            </w:r>
          </w:p>
        </w:tc>
        <w:tc>
          <w:tcPr>
            <w:tcW w:w="708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 201</w:t>
            </w:r>
            <w:r>
              <w:t>7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20</w:t>
            </w:r>
            <w:r>
              <w:t xml:space="preserve">18 </w:t>
            </w:r>
            <w:r w:rsidRPr="00545E9E">
              <w:t>год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2019 год</w:t>
            </w:r>
          </w:p>
        </w:tc>
        <w:tc>
          <w:tcPr>
            <w:tcW w:w="709" w:type="dxa"/>
          </w:tcPr>
          <w:p w:rsidR="00764B65" w:rsidRPr="00545E9E" w:rsidRDefault="00764B65" w:rsidP="00764B65">
            <w:pPr>
              <w:tabs>
                <w:tab w:val="left" w:pos="9923"/>
              </w:tabs>
              <w:jc w:val="both"/>
            </w:pPr>
            <w:r>
              <w:t>2021 год</w:t>
            </w:r>
          </w:p>
        </w:tc>
        <w:tc>
          <w:tcPr>
            <w:tcW w:w="708" w:type="dxa"/>
          </w:tcPr>
          <w:p w:rsidR="00764B65" w:rsidRPr="00545E9E" w:rsidRDefault="00764B65" w:rsidP="00764B65">
            <w:pPr>
              <w:tabs>
                <w:tab w:val="left" w:pos="9923"/>
              </w:tabs>
              <w:jc w:val="both"/>
            </w:pPr>
            <w:r>
              <w:t>2025</w:t>
            </w:r>
            <w:r w:rsidRPr="00545E9E">
              <w:t xml:space="preserve"> год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4B65" w:rsidRDefault="00764B65" w:rsidP="00764B65">
            <w:pPr>
              <w:tabs>
                <w:tab w:val="left" w:pos="9923"/>
              </w:tabs>
              <w:jc w:val="both"/>
            </w:pPr>
            <w:r>
              <w:t>2030 год</w:t>
            </w:r>
          </w:p>
        </w:tc>
      </w:tr>
      <w:tr w:rsidR="00764B65" w:rsidRPr="00DC0154" w:rsidTr="00764B65">
        <w:tc>
          <w:tcPr>
            <w:tcW w:w="9886" w:type="dxa"/>
            <w:gridSpan w:val="12"/>
            <w:tcBorders>
              <w:right w:val="single" w:sz="4" w:space="0" w:color="auto"/>
            </w:tcBorders>
          </w:tcPr>
          <w:p w:rsidR="00764B65" w:rsidRPr="00545E9E" w:rsidRDefault="00764B65" w:rsidP="00EF7CF8">
            <w:pPr>
              <w:pStyle w:val="afa"/>
              <w:rPr>
                <w:color w:val="000000"/>
                <w:sz w:val="20"/>
                <w:szCs w:val="20"/>
              </w:rPr>
            </w:pPr>
            <w:r w:rsidRPr="00545E9E">
              <w:rPr>
                <w:sz w:val="20"/>
                <w:szCs w:val="20"/>
              </w:rPr>
              <w:t xml:space="preserve">Цель 1: </w:t>
            </w:r>
            <w:r>
              <w:rPr>
                <w:sz w:val="20"/>
                <w:szCs w:val="20"/>
              </w:rPr>
              <w:t>Создание комфортных и безопасных условий для жизни населения</w:t>
            </w:r>
          </w:p>
          <w:p w:rsidR="00764B65" w:rsidRPr="00545E9E" w:rsidRDefault="00764B65" w:rsidP="00FE1124">
            <w:pPr>
              <w:pStyle w:val="afa"/>
              <w:rPr>
                <w:sz w:val="20"/>
                <w:szCs w:val="20"/>
              </w:rPr>
            </w:pPr>
            <w:r w:rsidRPr="00545E9E">
              <w:rPr>
                <w:color w:val="000000"/>
                <w:sz w:val="20"/>
                <w:szCs w:val="20"/>
              </w:rPr>
              <w:t xml:space="preserve">Задача: </w:t>
            </w:r>
            <w:r>
              <w:rPr>
                <w:color w:val="000000"/>
                <w:sz w:val="20"/>
                <w:szCs w:val="20"/>
              </w:rPr>
              <w:t>Создание безопасной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>удобной и привлекательной территории сельсовета</w:t>
            </w:r>
          </w:p>
        </w:tc>
      </w:tr>
      <w:tr w:rsidR="00764B65" w:rsidRPr="00DC0154" w:rsidTr="00764B65">
        <w:tc>
          <w:tcPr>
            <w:tcW w:w="533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1</w:t>
            </w:r>
          </w:p>
        </w:tc>
        <w:tc>
          <w:tcPr>
            <w:tcW w:w="1840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rPr>
                <w:color w:val="000000"/>
              </w:rPr>
              <w:t>Доля освещенных частей улиц в общей протяженности улично-дорожной сети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%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%</w:t>
            </w: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15</w:t>
            </w:r>
          </w:p>
        </w:tc>
        <w:tc>
          <w:tcPr>
            <w:tcW w:w="708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20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40</w:t>
            </w:r>
          </w:p>
        </w:tc>
        <w:tc>
          <w:tcPr>
            <w:tcW w:w="709" w:type="dxa"/>
          </w:tcPr>
          <w:p w:rsidR="00764B65" w:rsidRPr="00545E9E" w:rsidRDefault="003E4CEA" w:rsidP="00EF7CF8">
            <w:pPr>
              <w:tabs>
                <w:tab w:val="left" w:pos="9923"/>
              </w:tabs>
              <w:jc w:val="right"/>
            </w:pPr>
            <w:r>
              <w:t>80</w:t>
            </w:r>
          </w:p>
        </w:tc>
        <w:tc>
          <w:tcPr>
            <w:tcW w:w="708" w:type="dxa"/>
          </w:tcPr>
          <w:p w:rsidR="00764B65" w:rsidRPr="00545E9E" w:rsidRDefault="003E4CEA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80</w:t>
            </w:r>
          </w:p>
        </w:tc>
        <w:tc>
          <w:tcPr>
            <w:tcW w:w="709" w:type="dxa"/>
          </w:tcPr>
          <w:p w:rsidR="00764B65" w:rsidRDefault="003E4CEA" w:rsidP="003E4CEA">
            <w:pPr>
              <w:tabs>
                <w:tab w:val="left" w:pos="884"/>
                <w:tab w:val="left" w:pos="9923"/>
              </w:tabs>
              <w:jc w:val="right"/>
            </w:pPr>
            <w:r>
              <w:t>80</w:t>
            </w:r>
          </w:p>
        </w:tc>
      </w:tr>
      <w:tr w:rsidR="00764B65" w:rsidRPr="00DC0154" w:rsidTr="00EF7CF8">
        <w:tc>
          <w:tcPr>
            <w:tcW w:w="9886" w:type="dxa"/>
            <w:gridSpan w:val="12"/>
          </w:tcPr>
          <w:p w:rsidR="00764B65" w:rsidRDefault="008E5535" w:rsidP="00764B65">
            <w:pPr>
              <w:tabs>
                <w:tab w:val="left" w:pos="210"/>
                <w:tab w:val="left" w:pos="884"/>
                <w:tab w:val="left" w:pos="9923"/>
              </w:tabs>
            </w:pPr>
            <w:r>
              <w:tab/>
              <w:t>Задача 2</w:t>
            </w:r>
            <w:r w:rsidR="00764B65">
              <w:t>. Организация общественных работ</w:t>
            </w:r>
            <w:r w:rsidR="00764B65">
              <w:tab/>
            </w:r>
          </w:p>
        </w:tc>
      </w:tr>
      <w:tr w:rsidR="00764B65" w:rsidRPr="00DC0154" w:rsidTr="00764B65">
        <w:tc>
          <w:tcPr>
            <w:tcW w:w="2373" w:type="dxa"/>
            <w:gridSpan w:val="2"/>
            <w:tcBorders>
              <w:bottom w:val="single" w:sz="4" w:space="0" w:color="auto"/>
            </w:tcBorders>
          </w:tcPr>
          <w:p w:rsidR="00764B65" w:rsidRDefault="00764B65" w:rsidP="00764B65">
            <w:pPr>
              <w:tabs>
                <w:tab w:val="left" w:pos="992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both"/>
            </w:pPr>
            <w:r>
              <w:t>чел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2</w:t>
            </w:r>
          </w:p>
        </w:tc>
        <w:tc>
          <w:tcPr>
            <w:tcW w:w="708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2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8" w:type="dxa"/>
          </w:tcPr>
          <w:p w:rsidR="00764B65" w:rsidRDefault="00764B65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4</w:t>
            </w:r>
          </w:p>
        </w:tc>
      </w:tr>
    </w:tbl>
    <w:p w:rsidR="00DE6DE0" w:rsidRPr="00DC0154" w:rsidRDefault="00DE6DE0" w:rsidP="00DC0154">
      <w:pPr>
        <w:pStyle w:val="afa"/>
        <w:rPr>
          <w:sz w:val="28"/>
          <w:szCs w:val="28"/>
        </w:rPr>
      </w:pPr>
    </w:p>
    <w:p w:rsidR="00DE6DE0" w:rsidRDefault="00DE6DE0" w:rsidP="00DC0154">
      <w:pPr>
        <w:pStyle w:val="afa"/>
        <w:rPr>
          <w:color w:val="000000"/>
          <w:sz w:val="28"/>
          <w:szCs w:val="28"/>
          <w:lang w:eastAsia="en-US"/>
        </w:rPr>
      </w:pPr>
      <w:r w:rsidRPr="00DC0154">
        <w:rPr>
          <w:sz w:val="28"/>
          <w:szCs w:val="28"/>
        </w:rPr>
        <w:t xml:space="preserve">Реализация мероприятий подпрограммы будет способствовать </w:t>
      </w:r>
      <w:r w:rsidRPr="00DC0154">
        <w:rPr>
          <w:color w:val="000000"/>
          <w:sz w:val="28"/>
          <w:szCs w:val="28"/>
          <w:lang w:eastAsia="en-US"/>
        </w:rPr>
        <w:t>созданию безопасной, удобной и привлекательной среды территории сельсовета.</w:t>
      </w:r>
    </w:p>
    <w:p w:rsidR="009922C0" w:rsidRDefault="00BF787E" w:rsidP="008E5535">
      <w:pPr>
        <w:spacing w:before="120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</w:t>
      </w:r>
      <w:r w:rsidR="008E5535">
        <w:rPr>
          <w:sz w:val="28"/>
          <w:szCs w:val="28"/>
        </w:rPr>
        <w:t xml:space="preserve">                            </w:t>
      </w:r>
    </w:p>
    <w:p w:rsidR="00DE6DE0" w:rsidRPr="008E5535" w:rsidRDefault="009922C0" w:rsidP="008E5535">
      <w:pPr>
        <w:spacing w:before="120"/>
        <w:rPr>
          <w:b/>
          <w:sz w:val="28"/>
          <w:szCs w:val="28"/>
        </w:rPr>
      </w:pPr>
      <w:r w:rsidRPr="008E5535">
        <w:rPr>
          <w:b/>
          <w:sz w:val="28"/>
          <w:szCs w:val="28"/>
        </w:rPr>
        <w:t xml:space="preserve">                  </w:t>
      </w:r>
      <w:r w:rsidR="008E5535" w:rsidRPr="008E5535">
        <w:rPr>
          <w:b/>
          <w:sz w:val="28"/>
          <w:szCs w:val="28"/>
        </w:rPr>
        <w:t xml:space="preserve">                            2.3.Непрограммные расходы                        </w:t>
      </w:r>
      <w:r w:rsidRPr="008E5535">
        <w:rPr>
          <w:b/>
          <w:sz w:val="28"/>
          <w:szCs w:val="28"/>
        </w:rPr>
        <w:t xml:space="preserve">                                                                         </w:t>
      </w:r>
      <w:r w:rsidR="008E5535" w:rsidRPr="008E5535">
        <w:rPr>
          <w:b/>
          <w:sz w:val="28"/>
          <w:szCs w:val="28"/>
        </w:rPr>
        <w:t xml:space="preserve">                             </w:t>
      </w:r>
      <w:r w:rsidRPr="008E5535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                     </w:t>
      </w:r>
      <w:bookmarkStart w:id="100" w:name="_Toc369530822"/>
      <w:r w:rsidR="008E5535" w:rsidRPr="008E5535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</w:t>
      </w:r>
      <w:bookmarkEnd w:id="100"/>
    </w:p>
    <w:p w:rsidR="005B4A82" w:rsidRPr="005B4A82" w:rsidRDefault="005B4A82" w:rsidP="005B4A82">
      <w:pPr>
        <w:jc w:val="center"/>
        <w:rPr>
          <w:b/>
          <w:sz w:val="28"/>
          <w:szCs w:val="28"/>
        </w:rPr>
      </w:pPr>
    </w:p>
    <w:p w:rsidR="00DE6DE0" w:rsidRDefault="00DE6DE0" w:rsidP="005B4A82">
      <w:pPr>
        <w:jc w:val="center"/>
        <w:rPr>
          <w:b/>
          <w:sz w:val="28"/>
          <w:szCs w:val="28"/>
        </w:rPr>
      </w:pPr>
      <w:bookmarkStart w:id="101" w:name="_Toc337989440"/>
      <w:bookmarkStart w:id="102" w:name="_Toc369530823"/>
      <w:r w:rsidRPr="005B4A82">
        <w:rPr>
          <w:b/>
          <w:sz w:val="28"/>
          <w:szCs w:val="28"/>
        </w:rPr>
        <w:t>2.3.1. Общегосударственные вопросы (раздел 01)</w:t>
      </w:r>
      <w:bookmarkStart w:id="103" w:name="_Toc243287471"/>
      <w:bookmarkEnd w:id="101"/>
      <w:bookmarkEnd w:id="102"/>
    </w:p>
    <w:p w:rsidR="00D25E2B" w:rsidRPr="00DC0154" w:rsidRDefault="00D25E2B" w:rsidP="005B4A82">
      <w:pPr>
        <w:jc w:val="center"/>
        <w:rPr>
          <w:sz w:val="28"/>
          <w:szCs w:val="28"/>
        </w:rPr>
      </w:pPr>
    </w:p>
    <w:p w:rsidR="00DE6DE0" w:rsidRDefault="00DE6DE0" w:rsidP="00AB270D">
      <w:pPr>
        <w:pStyle w:val="3"/>
        <w:ind w:firstLine="0"/>
        <w:jc w:val="center"/>
      </w:pPr>
      <w:bookmarkStart w:id="104" w:name="_Toc337989441"/>
      <w:bookmarkStart w:id="105" w:name="_Toc369530824"/>
      <w:bookmarkEnd w:id="103"/>
      <w:r w:rsidRPr="00DC0154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04"/>
      <w:bookmarkEnd w:id="105"/>
    </w:p>
    <w:p w:rsidR="00DE6DE0" w:rsidRPr="00AB270D" w:rsidRDefault="00DE6DE0" w:rsidP="00AB270D"/>
    <w:p w:rsidR="00DE6DE0" w:rsidRPr="00DC0154" w:rsidRDefault="00DE6DE0" w:rsidP="00DC0154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данному подразделу</w:t>
      </w:r>
      <w:r w:rsidR="00B0409A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предусмотрены средства по обеспечению деятельности Главы поселения на 20</w:t>
      </w:r>
      <w:r w:rsidR="006817D9">
        <w:rPr>
          <w:sz w:val="28"/>
          <w:szCs w:val="28"/>
        </w:rPr>
        <w:t>2</w:t>
      </w:r>
      <w:r w:rsidR="00200DF1">
        <w:rPr>
          <w:sz w:val="28"/>
          <w:szCs w:val="28"/>
        </w:rPr>
        <w:t>5</w:t>
      </w:r>
      <w:r w:rsidR="00457E12">
        <w:rPr>
          <w:sz w:val="28"/>
          <w:szCs w:val="28"/>
        </w:rPr>
        <w:t>-</w:t>
      </w:r>
      <w:r w:rsidR="00174113">
        <w:rPr>
          <w:sz w:val="28"/>
          <w:szCs w:val="28"/>
        </w:rPr>
        <w:t>202</w:t>
      </w:r>
      <w:r w:rsidR="00200DF1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годы, где предусматриваются расходы в сумме </w:t>
      </w:r>
      <w:r w:rsidR="00200DF1">
        <w:rPr>
          <w:sz w:val="28"/>
          <w:szCs w:val="28"/>
        </w:rPr>
        <w:t>3 480 975</w:t>
      </w:r>
      <w:r w:rsidRPr="00DC0154">
        <w:rPr>
          <w:sz w:val="28"/>
          <w:szCs w:val="28"/>
        </w:rPr>
        <w:t>,0 рубл</w:t>
      </w:r>
      <w:r w:rsidR="004E409F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в том числе по годам: </w:t>
      </w:r>
      <w:r w:rsidR="00200DF1">
        <w:rPr>
          <w:sz w:val="28"/>
          <w:szCs w:val="28"/>
        </w:rPr>
        <w:t>1 150 325</w:t>
      </w:r>
      <w:r w:rsidR="00457E12">
        <w:rPr>
          <w:sz w:val="28"/>
          <w:szCs w:val="28"/>
        </w:rPr>
        <w:t>,</w:t>
      </w:r>
      <w:r w:rsidRPr="00DC0154">
        <w:rPr>
          <w:sz w:val="28"/>
          <w:szCs w:val="28"/>
        </w:rPr>
        <w:t>0 рубл</w:t>
      </w:r>
      <w:r w:rsidR="004E409F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 ежегодно.</w:t>
      </w:r>
    </w:p>
    <w:p w:rsidR="00DE6DE0" w:rsidRPr="00DC0154" w:rsidRDefault="00DE6DE0" w:rsidP="00DC0154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сельсовета, расходы на  заработную плату  и начисления на оплату труда. </w:t>
      </w:r>
    </w:p>
    <w:p w:rsidR="00DE6DE0" w:rsidRPr="00DC0154" w:rsidRDefault="00DE6DE0" w:rsidP="00DC0154">
      <w:pPr>
        <w:pStyle w:val="3"/>
        <w:spacing w:before="120"/>
        <w:jc w:val="center"/>
      </w:pPr>
      <w:bookmarkStart w:id="106" w:name="_Toc337989443"/>
      <w:bookmarkStart w:id="107" w:name="_Toc369530826"/>
      <w:r w:rsidRPr="00DC0154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06"/>
      <w:bookmarkEnd w:id="107"/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данному подразделу предусматриваются расходы на обеспечение деятельности аппарата администрации сельсовета. В составе указанных расходов, наряду с расходами на обеспечение денежного и  текущего содержания аппарата, предусматриваются средства на подготовку нормативных м</w:t>
      </w:r>
      <w:r w:rsidR="00EA7146">
        <w:rPr>
          <w:sz w:val="28"/>
          <w:szCs w:val="28"/>
        </w:rPr>
        <w:t>а</w:t>
      </w:r>
      <w:r w:rsidRPr="00DC0154">
        <w:rPr>
          <w:sz w:val="28"/>
          <w:szCs w:val="28"/>
        </w:rPr>
        <w:t xml:space="preserve">териалов о состоянии законодательства в </w:t>
      </w:r>
      <w:proofErr w:type="spellStart"/>
      <w:r w:rsidR="007108F4">
        <w:rPr>
          <w:sz w:val="28"/>
          <w:szCs w:val="28"/>
        </w:rPr>
        <w:t>Отрокском</w:t>
      </w:r>
      <w:proofErr w:type="spellEnd"/>
      <w:r w:rsidRPr="00DC0154">
        <w:rPr>
          <w:sz w:val="28"/>
          <w:szCs w:val="28"/>
        </w:rPr>
        <w:t xml:space="preserve"> сельсовете.</w:t>
      </w:r>
    </w:p>
    <w:p w:rsidR="00DE6DE0" w:rsidRDefault="00DE6DE0" w:rsidP="00AB270D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>Расходы на 20</w:t>
      </w:r>
      <w:r w:rsidR="006817D9">
        <w:rPr>
          <w:sz w:val="28"/>
          <w:szCs w:val="28"/>
        </w:rPr>
        <w:t>2</w:t>
      </w:r>
      <w:r w:rsidR="00200DF1">
        <w:rPr>
          <w:sz w:val="28"/>
          <w:szCs w:val="28"/>
        </w:rPr>
        <w:t>5</w:t>
      </w:r>
      <w:r w:rsidR="00A25543">
        <w:rPr>
          <w:sz w:val="28"/>
          <w:szCs w:val="28"/>
        </w:rPr>
        <w:t xml:space="preserve"> и 202</w:t>
      </w:r>
      <w:r w:rsidR="00200DF1">
        <w:rPr>
          <w:sz w:val="28"/>
          <w:szCs w:val="28"/>
        </w:rPr>
        <w:t>6</w:t>
      </w:r>
      <w:r w:rsidRPr="00DC0154">
        <w:rPr>
          <w:sz w:val="28"/>
          <w:szCs w:val="28"/>
        </w:rPr>
        <w:t>-20</w:t>
      </w:r>
      <w:r w:rsidR="00174113">
        <w:rPr>
          <w:sz w:val="28"/>
          <w:szCs w:val="28"/>
        </w:rPr>
        <w:t>2</w:t>
      </w:r>
      <w:r w:rsidR="00200DF1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годы предусматриваются в сумме </w:t>
      </w:r>
      <w:r w:rsidR="00FE613A">
        <w:rPr>
          <w:sz w:val="28"/>
          <w:szCs w:val="28"/>
        </w:rPr>
        <w:t xml:space="preserve">                </w:t>
      </w:r>
      <w:r w:rsidR="00200DF1">
        <w:rPr>
          <w:sz w:val="28"/>
          <w:szCs w:val="28"/>
        </w:rPr>
        <w:t>19 830 105,0</w:t>
      </w:r>
      <w:r w:rsidRPr="00DC0154">
        <w:rPr>
          <w:sz w:val="28"/>
          <w:szCs w:val="28"/>
        </w:rPr>
        <w:t xml:space="preserve"> рубл</w:t>
      </w:r>
      <w:r w:rsidR="00457E12">
        <w:rPr>
          <w:sz w:val="28"/>
          <w:szCs w:val="28"/>
        </w:rPr>
        <w:t>я</w:t>
      </w:r>
      <w:r w:rsidRPr="00DC0154">
        <w:rPr>
          <w:sz w:val="28"/>
          <w:szCs w:val="28"/>
        </w:rPr>
        <w:t xml:space="preserve">, в том числе: </w:t>
      </w:r>
      <w:r w:rsidR="00FE613A">
        <w:rPr>
          <w:sz w:val="28"/>
          <w:szCs w:val="28"/>
        </w:rPr>
        <w:t>на 20</w:t>
      </w:r>
      <w:r w:rsidR="006817D9">
        <w:rPr>
          <w:sz w:val="28"/>
          <w:szCs w:val="28"/>
        </w:rPr>
        <w:t>2</w:t>
      </w:r>
      <w:r w:rsidR="00200DF1">
        <w:rPr>
          <w:sz w:val="28"/>
          <w:szCs w:val="28"/>
        </w:rPr>
        <w:t>5</w:t>
      </w:r>
      <w:r w:rsidR="00FE613A">
        <w:rPr>
          <w:sz w:val="28"/>
          <w:szCs w:val="28"/>
        </w:rPr>
        <w:t xml:space="preserve"> год </w:t>
      </w:r>
      <w:r w:rsidR="003502B0">
        <w:rPr>
          <w:sz w:val="28"/>
          <w:szCs w:val="28"/>
        </w:rPr>
        <w:t>–</w:t>
      </w:r>
      <w:r w:rsidRPr="00DC0154">
        <w:rPr>
          <w:sz w:val="28"/>
          <w:szCs w:val="28"/>
        </w:rPr>
        <w:t xml:space="preserve"> </w:t>
      </w:r>
      <w:r w:rsidR="00200DF1">
        <w:rPr>
          <w:sz w:val="28"/>
          <w:szCs w:val="28"/>
        </w:rPr>
        <w:t>6 610 035</w:t>
      </w:r>
      <w:r w:rsidR="00457E12">
        <w:rPr>
          <w:sz w:val="28"/>
          <w:szCs w:val="28"/>
        </w:rPr>
        <w:t>,00</w:t>
      </w:r>
      <w:r w:rsidRPr="00DC0154">
        <w:rPr>
          <w:sz w:val="28"/>
          <w:szCs w:val="28"/>
        </w:rPr>
        <w:t xml:space="preserve"> рубл</w:t>
      </w:r>
      <w:r w:rsidR="006817D9">
        <w:rPr>
          <w:sz w:val="28"/>
          <w:szCs w:val="28"/>
        </w:rPr>
        <w:t>ей</w:t>
      </w:r>
      <w:r w:rsidR="00A25543">
        <w:rPr>
          <w:sz w:val="28"/>
          <w:szCs w:val="28"/>
        </w:rPr>
        <w:t>, на 202</w:t>
      </w:r>
      <w:r w:rsidR="00200DF1">
        <w:rPr>
          <w:sz w:val="28"/>
          <w:szCs w:val="28"/>
        </w:rPr>
        <w:t>6</w:t>
      </w:r>
      <w:r w:rsidR="00FE613A">
        <w:rPr>
          <w:sz w:val="28"/>
          <w:szCs w:val="28"/>
        </w:rPr>
        <w:t xml:space="preserve"> год – </w:t>
      </w:r>
      <w:r w:rsidR="00200DF1">
        <w:rPr>
          <w:sz w:val="28"/>
          <w:szCs w:val="28"/>
        </w:rPr>
        <w:t>6 610 035</w:t>
      </w:r>
      <w:r w:rsidR="00457E12">
        <w:rPr>
          <w:sz w:val="28"/>
          <w:szCs w:val="28"/>
        </w:rPr>
        <w:t>,00</w:t>
      </w:r>
      <w:r w:rsidR="00F15320" w:rsidRPr="00DC0154">
        <w:rPr>
          <w:sz w:val="28"/>
          <w:szCs w:val="28"/>
        </w:rPr>
        <w:t xml:space="preserve"> </w:t>
      </w:r>
      <w:r w:rsidR="00FE613A">
        <w:rPr>
          <w:sz w:val="28"/>
          <w:szCs w:val="28"/>
        </w:rPr>
        <w:t>рубл</w:t>
      </w:r>
      <w:r w:rsidR="006817D9">
        <w:rPr>
          <w:sz w:val="28"/>
          <w:szCs w:val="28"/>
        </w:rPr>
        <w:t>ей</w:t>
      </w:r>
      <w:r w:rsidR="00FE613A">
        <w:rPr>
          <w:sz w:val="28"/>
          <w:szCs w:val="28"/>
        </w:rPr>
        <w:t>, на 202</w:t>
      </w:r>
      <w:r w:rsidR="00200DF1">
        <w:rPr>
          <w:sz w:val="28"/>
          <w:szCs w:val="28"/>
        </w:rPr>
        <w:t>7</w:t>
      </w:r>
      <w:r w:rsidR="00FE613A">
        <w:rPr>
          <w:sz w:val="28"/>
          <w:szCs w:val="28"/>
        </w:rPr>
        <w:t xml:space="preserve"> год – </w:t>
      </w:r>
      <w:r w:rsidR="00200DF1">
        <w:rPr>
          <w:sz w:val="28"/>
          <w:szCs w:val="28"/>
        </w:rPr>
        <w:t>6 610 035</w:t>
      </w:r>
      <w:r w:rsidR="00457E12">
        <w:rPr>
          <w:sz w:val="28"/>
          <w:szCs w:val="28"/>
        </w:rPr>
        <w:t>,00</w:t>
      </w:r>
      <w:r w:rsidR="00F15320" w:rsidRPr="00DC0154">
        <w:rPr>
          <w:sz w:val="28"/>
          <w:szCs w:val="28"/>
        </w:rPr>
        <w:t xml:space="preserve"> </w:t>
      </w:r>
      <w:r w:rsidR="00FE613A">
        <w:rPr>
          <w:sz w:val="28"/>
          <w:szCs w:val="28"/>
        </w:rPr>
        <w:t>рубл</w:t>
      </w:r>
      <w:r w:rsidR="006817D9">
        <w:rPr>
          <w:sz w:val="28"/>
          <w:szCs w:val="28"/>
        </w:rPr>
        <w:t>ей</w:t>
      </w:r>
      <w:r w:rsidR="00FE613A">
        <w:rPr>
          <w:sz w:val="28"/>
          <w:szCs w:val="28"/>
        </w:rPr>
        <w:t>.</w:t>
      </w:r>
    </w:p>
    <w:p w:rsidR="00DE6DE0" w:rsidRDefault="00DE6DE0" w:rsidP="00AB270D">
      <w:pPr>
        <w:ind w:firstLine="720"/>
        <w:jc w:val="both"/>
        <w:rPr>
          <w:sz w:val="28"/>
          <w:szCs w:val="28"/>
        </w:rPr>
      </w:pPr>
    </w:p>
    <w:p w:rsidR="00DE6DE0" w:rsidRDefault="00DE6DE0" w:rsidP="00AB270D">
      <w:pPr>
        <w:ind w:firstLine="720"/>
        <w:jc w:val="center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Резервные фонды (подраздел 11)</w:t>
      </w:r>
    </w:p>
    <w:p w:rsidR="005B4A82" w:rsidRPr="00DC0154" w:rsidRDefault="005B4A82" w:rsidP="00AB270D">
      <w:pPr>
        <w:ind w:firstLine="720"/>
        <w:jc w:val="center"/>
        <w:rPr>
          <w:b/>
          <w:sz w:val="28"/>
          <w:szCs w:val="28"/>
        </w:rPr>
      </w:pPr>
    </w:p>
    <w:p w:rsidR="00DE6DE0" w:rsidRPr="00DC0154" w:rsidRDefault="00DE6DE0" w:rsidP="00AB270D">
      <w:pPr>
        <w:pStyle w:val="23"/>
        <w:spacing w:line="240" w:lineRule="auto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Формирование в составе бюджета поселения резервного фонда определяется на основании следующих нормативных актов: Бюджетного кодекса Российской Федерации; Решения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сельского Совета депутатов «О бюджетном процессе в Администрации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сельсовета»; Положения Администрации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 «О порядке расходования средств резервного фонда».</w:t>
      </w:r>
    </w:p>
    <w:p w:rsidR="00DE6DE0" w:rsidRDefault="00DE6DE0" w:rsidP="00AB270D">
      <w:pPr>
        <w:pStyle w:val="23"/>
        <w:spacing w:line="240" w:lineRule="auto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В проекте бюджета сельсовета на 20</w:t>
      </w:r>
      <w:r w:rsidR="006817D9">
        <w:rPr>
          <w:sz w:val="28"/>
          <w:szCs w:val="28"/>
        </w:rPr>
        <w:t>2</w:t>
      </w:r>
      <w:r w:rsidR="00200DF1">
        <w:rPr>
          <w:sz w:val="28"/>
          <w:szCs w:val="28"/>
        </w:rPr>
        <w:t>5</w:t>
      </w:r>
      <w:r w:rsidR="00A25543">
        <w:rPr>
          <w:sz w:val="28"/>
          <w:szCs w:val="28"/>
        </w:rPr>
        <w:t xml:space="preserve"> год и плановый период 202</w:t>
      </w:r>
      <w:r w:rsidR="00200DF1">
        <w:rPr>
          <w:sz w:val="28"/>
          <w:szCs w:val="28"/>
        </w:rPr>
        <w:t>6</w:t>
      </w:r>
      <w:r w:rsidR="00FE613A">
        <w:rPr>
          <w:sz w:val="28"/>
          <w:szCs w:val="28"/>
        </w:rPr>
        <w:t>-202</w:t>
      </w:r>
      <w:r w:rsidR="00200DF1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 предусматриваются средства в сумме 37</w:t>
      </w:r>
      <w:r w:rsidR="009B617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500,0 рублей в том числе: </w:t>
      </w:r>
      <w:r w:rsidR="009B6173">
        <w:rPr>
          <w:sz w:val="28"/>
          <w:szCs w:val="28"/>
        </w:rPr>
        <w:t xml:space="preserve">    </w:t>
      </w:r>
      <w:r w:rsidRPr="00DC0154">
        <w:rPr>
          <w:sz w:val="28"/>
          <w:szCs w:val="28"/>
        </w:rPr>
        <w:t>по 12</w:t>
      </w:r>
      <w:r w:rsidR="009B617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500,0 рублей ежегодно на создание резервного фонда администрации сельсовета, что не превышает установленного ограничения в размере 3 процентов расходов бюджета.</w:t>
      </w:r>
      <w:bookmarkStart w:id="108" w:name="_Toc337989448"/>
      <w:bookmarkStart w:id="109" w:name="_Toc369530830"/>
    </w:p>
    <w:p w:rsidR="00DE6DE0" w:rsidRPr="00DC0154" w:rsidRDefault="00DE6DE0" w:rsidP="00AB270D">
      <w:pPr>
        <w:pStyle w:val="23"/>
        <w:spacing w:line="240" w:lineRule="auto"/>
        <w:jc w:val="both"/>
      </w:pPr>
    </w:p>
    <w:p w:rsidR="00DE6DE0" w:rsidRDefault="00DE6DE0" w:rsidP="00AB270D">
      <w:pPr>
        <w:pStyle w:val="3"/>
        <w:spacing w:before="120"/>
        <w:jc w:val="center"/>
      </w:pPr>
      <w:r w:rsidRPr="00DC0154">
        <w:t>Другие общегосударственные вопросы (подраздел 13)</w:t>
      </w:r>
      <w:bookmarkEnd w:id="108"/>
      <w:bookmarkEnd w:id="109"/>
    </w:p>
    <w:p w:rsidR="003321B0" w:rsidRDefault="00DE6DE0" w:rsidP="003321B0">
      <w:pPr>
        <w:pStyle w:val="3"/>
        <w:spacing w:before="120"/>
        <w:jc w:val="both"/>
        <w:rPr>
          <w:b w:val="0"/>
        </w:rPr>
      </w:pPr>
      <w:r w:rsidRPr="00AB270D">
        <w:rPr>
          <w:b w:val="0"/>
        </w:rPr>
        <w:t xml:space="preserve">По указанному подразделу ассигнования </w:t>
      </w:r>
      <w:r w:rsidR="00E31074" w:rsidRPr="00E31074">
        <w:rPr>
          <w:b w:val="0"/>
        </w:rPr>
        <w:t xml:space="preserve">предусматриваются на дополнительное финансовое обеспечение переданных администрацией </w:t>
      </w:r>
      <w:proofErr w:type="spellStart"/>
      <w:r w:rsidR="007108F4">
        <w:rPr>
          <w:b w:val="0"/>
        </w:rPr>
        <w:t>Отрокского</w:t>
      </w:r>
      <w:proofErr w:type="spellEnd"/>
      <w:r w:rsidR="00E31074" w:rsidRPr="00E31074">
        <w:rPr>
          <w:b w:val="0"/>
        </w:rPr>
        <w:t xml:space="preserve"> сельсовета администрации </w:t>
      </w:r>
      <w:proofErr w:type="spellStart"/>
      <w:r w:rsidR="00E31074" w:rsidRPr="00E31074">
        <w:rPr>
          <w:b w:val="0"/>
        </w:rPr>
        <w:t>Идринского</w:t>
      </w:r>
      <w:proofErr w:type="spellEnd"/>
      <w:r w:rsidR="00E31074" w:rsidRPr="00E31074">
        <w:rPr>
          <w:b w:val="0"/>
        </w:rPr>
        <w:t xml:space="preserve"> района части полномочий</w:t>
      </w:r>
      <w:r w:rsidR="003321B0">
        <w:rPr>
          <w:b w:val="0"/>
        </w:rPr>
        <w:t>,</w:t>
      </w:r>
      <w:r w:rsidR="007108F4">
        <w:rPr>
          <w:b w:val="0"/>
        </w:rPr>
        <w:t xml:space="preserve"> </w:t>
      </w:r>
      <w:bookmarkStart w:id="110" w:name="_Toc337989455"/>
      <w:bookmarkStart w:id="111" w:name="_Toc369530831"/>
    </w:p>
    <w:p w:rsidR="00D11540" w:rsidRDefault="003321B0" w:rsidP="00D11540">
      <w:pPr>
        <w:pStyle w:val="3"/>
        <w:spacing w:before="120"/>
        <w:jc w:val="both"/>
        <w:rPr>
          <w:b w:val="0"/>
        </w:rPr>
      </w:pPr>
      <w:r w:rsidRPr="003321B0">
        <w:rPr>
          <w:b w:val="0"/>
        </w:rPr>
        <w:t>Расходы на 20</w:t>
      </w:r>
      <w:r w:rsidR="00200DF1">
        <w:rPr>
          <w:b w:val="0"/>
        </w:rPr>
        <w:t>25</w:t>
      </w:r>
      <w:r w:rsidRPr="003321B0">
        <w:rPr>
          <w:b w:val="0"/>
        </w:rPr>
        <w:t xml:space="preserve"> и 202</w:t>
      </w:r>
      <w:r w:rsidR="00200DF1">
        <w:rPr>
          <w:b w:val="0"/>
        </w:rPr>
        <w:t>6</w:t>
      </w:r>
      <w:r w:rsidR="00551071">
        <w:rPr>
          <w:b w:val="0"/>
        </w:rPr>
        <w:t>-</w:t>
      </w:r>
      <w:r w:rsidRPr="003321B0">
        <w:rPr>
          <w:b w:val="0"/>
        </w:rPr>
        <w:t>202</w:t>
      </w:r>
      <w:r w:rsidR="00200DF1">
        <w:rPr>
          <w:b w:val="0"/>
        </w:rPr>
        <w:t>7</w:t>
      </w:r>
      <w:r w:rsidRPr="003321B0">
        <w:rPr>
          <w:b w:val="0"/>
        </w:rPr>
        <w:t xml:space="preserve"> годы предусматриваются в сумме                 </w:t>
      </w:r>
      <w:r w:rsidR="00200DF1">
        <w:rPr>
          <w:b w:val="0"/>
        </w:rPr>
        <w:t>331 896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551071">
        <w:rPr>
          <w:b w:val="0"/>
        </w:rPr>
        <w:t>ей</w:t>
      </w:r>
      <w:r w:rsidRPr="003321B0">
        <w:rPr>
          <w:b w:val="0"/>
        </w:rPr>
        <w:t>, в том числе: на 20</w:t>
      </w:r>
      <w:r w:rsidR="001C1616">
        <w:rPr>
          <w:b w:val="0"/>
        </w:rPr>
        <w:t>25</w:t>
      </w:r>
      <w:r w:rsidRPr="003321B0">
        <w:rPr>
          <w:b w:val="0"/>
        </w:rPr>
        <w:t xml:space="preserve"> год </w:t>
      </w:r>
      <w:r>
        <w:rPr>
          <w:b w:val="0"/>
        </w:rPr>
        <w:t>–</w:t>
      </w:r>
      <w:r w:rsidR="001C1616">
        <w:rPr>
          <w:b w:val="0"/>
        </w:rPr>
        <w:t>110 632</w:t>
      </w:r>
      <w:r w:rsidR="00551071">
        <w:rPr>
          <w:b w:val="0"/>
        </w:rPr>
        <w:t>,0</w:t>
      </w:r>
      <w:r w:rsidR="00457E12">
        <w:rPr>
          <w:b w:val="0"/>
        </w:rPr>
        <w:t xml:space="preserve"> р</w:t>
      </w:r>
      <w:r w:rsidR="001C1616">
        <w:rPr>
          <w:b w:val="0"/>
        </w:rPr>
        <w:t>убля</w:t>
      </w:r>
      <w:r w:rsidRPr="003321B0">
        <w:rPr>
          <w:b w:val="0"/>
        </w:rPr>
        <w:t xml:space="preserve">, </w:t>
      </w:r>
      <w:r w:rsidR="00AE69DA">
        <w:rPr>
          <w:b w:val="0"/>
        </w:rPr>
        <w:t xml:space="preserve"> </w:t>
      </w:r>
      <w:r w:rsidRPr="003321B0">
        <w:rPr>
          <w:b w:val="0"/>
        </w:rPr>
        <w:t>на 202</w:t>
      </w:r>
      <w:r w:rsidR="001C1616">
        <w:rPr>
          <w:b w:val="0"/>
        </w:rPr>
        <w:t>6</w:t>
      </w:r>
      <w:r w:rsidRPr="003321B0">
        <w:rPr>
          <w:b w:val="0"/>
        </w:rPr>
        <w:t xml:space="preserve"> год – </w:t>
      </w:r>
      <w:r>
        <w:rPr>
          <w:b w:val="0"/>
        </w:rPr>
        <w:t xml:space="preserve">       </w:t>
      </w:r>
      <w:r w:rsidR="001C1616">
        <w:rPr>
          <w:b w:val="0"/>
        </w:rPr>
        <w:t>110 632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1C1616">
        <w:rPr>
          <w:b w:val="0"/>
        </w:rPr>
        <w:t>я</w:t>
      </w:r>
      <w:r>
        <w:rPr>
          <w:b w:val="0"/>
        </w:rPr>
        <w:t>, на 202</w:t>
      </w:r>
      <w:r w:rsidR="001C1616">
        <w:rPr>
          <w:b w:val="0"/>
        </w:rPr>
        <w:t>7</w:t>
      </w:r>
      <w:r>
        <w:rPr>
          <w:b w:val="0"/>
        </w:rPr>
        <w:t xml:space="preserve"> год – </w:t>
      </w:r>
      <w:r w:rsidR="001C1616">
        <w:rPr>
          <w:b w:val="0"/>
        </w:rPr>
        <w:t>110 632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1C1616">
        <w:rPr>
          <w:b w:val="0"/>
        </w:rPr>
        <w:t>я</w:t>
      </w:r>
      <w:r w:rsidR="007108F4">
        <w:rPr>
          <w:b w:val="0"/>
        </w:rPr>
        <w:t>.</w:t>
      </w:r>
      <w:r w:rsidR="00D11540">
        <w:rPr>
          <w:b w:val="0"/>
        </w:rPr>
        <w:t xml:space="preserve"> </w:t>
      </w:r>
    </w:p>
    <w:p w:rsidR="00C0197D" w:rsidRPr="003321B0" w:rsidRDefault="00C0197D" w:rsidP="003321B0"/>
    <w:p w:rsidR="00DE6DE0" w:rsidRDefault="00551071" w:rsidP="00FE6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2.2.1.</w:t>
      </w:r>
      <w:r w:rsidR="00DE6DE0" w:rsidRPr="00FE613A">
        <w:rPr>
          <w:b/>
          <w:sz w:val="28"/>
          <w:szCs w:val="28"/>
        </w:rPr>
        <w:t>Национальная оборона (раздел 02)</w:t>
      </w:r>
      <w:bookmarkStart w:id="112" w:name="_Toc337989456"/>
      <w:bookmarkStart w:id="113" w:name="_Toc369530832"/>
      <w:bookmarkEnd w:id="110"/>
      <w:bookmarkEnd w:id="111"/>
    </w:p>
    <w:p w:rsidR="00D25E2B" w:rsidRPr="00FE613A" w:rsidRDefault="00D25E2B" w:rsidP="00FE613A">
      <w:pPr>
        <w:jc w:val="center"/>
        <w:rPr>
          <w:b/>
          <w:sz w:val="28"/>
          <w:szCs w:val="28"/>
        </w:rPr>
      </w:pPr>
    </w:p>
    <w:p w:rsidR="00DE6DE0" w:rsidRDefault="00DE6DE0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Мобилизационная и вневойсковая подготовка (подраздел 03)</w:t>
      </w:r>
      <w:bookmarkEnd w:id="112"/>
      <w:bookmarkEnd w:id="113"/>
    </w:p>
    <w:p w:rsidR="00FE613A" w:rsidRPr="00FE613A" w:rsidRDefault="00FE613A" w:rsidP="00FE613A">
      <w:pPr>
        <w:jc w:val="center"/>
        <w:rPr>
          <w:b/>
          <w:sz w:val="28"/>
          <w:szCs w:val="28"/>
        </w:rPr>
      </w:pPr>
    </w:p>
    <w:p w:rsidR="00DE6DE0" w:rsidRPr="00DC0154" w:rsidRDefault="00DE6DE0" w:rsidP="00DC0154">
      <w:pPr>
        <w:jc w:val="both"/>
        <w:rPr>
          <w:sz w:val="28"/>
          <w:szCs w:val="28"/>
          <w:highlight w:val="yellow"/>
        </w:rPr>
      </w:pPr>
      <w:r w:rsidRPr="00DC0154">
        <w:rPr>
          <w:sz w:val="28"/>
          <w:szCs w:val="28"/>
        </w:rPr>
        <w:t xml:space="preserve">          По данному разделу предусмотрено исполнение переданных государственных полномочий по первичному воинскому учету на территориях, где отсутствуют военные комиссариаты, за счет средств, поступающих из федерального бюджета в 20</w:t>
      </w:r>
      <w:r w:rsidR="006817D9">
        <w:rPr>
          <w:sz w:val="28"/>
          <w:szCs w:val="28"/>
        </w:rPr>
        <w:t>2</w:t>
      </w:r>
      <w:r w:rsidR="001C1616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году в сумме </w:t>
      </w:r>
      <w:r w:rsidR="001C1616">
        <w:rPr>
          <w:sz w:val="28"/>
          <w:szCs w:val="28"/>
        </w:rPr>
        <w:t>173 796</w:t>
      </w:r>
      <w:r w:rsidR="00551071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EC0FA2">
        <w:rPr>
          <w:sz w:val="28"/>
          <w:szCs w:val="28"/>
        </w:rPr>
        <w:t>ей</w:t>
      </w:r>
      <w:r w:rsidRPr="00DC0154">
        <w:rPr>
          <w:sz w:val="28"/>
          <w:szCs w:val="28"/>
        </w:rPr>
        <w:t>, в</w:t>
      </w:r>
      <w:r w:rsidR="001C1616">
        <w:rPr>
          <w:sz w:val="28"/>
          <w:szCs w:val="28"/>
        </w:rPr>
        <w:t xml:space="preserve"> 2026</w:t>
      </w:r>
      <w:r w:rsidR="00FE613A">
        <w:rPr>
          <w:sz w:val="28"/>
          <w:szCs w:val="28"/>
        </w:rPr>
        <w:t xml:space="preserve"> году </w:t>
      </w:r>
      <w:r w:rsidR="00AF63F8">
        <w:rPr>
          <w:sz w:val="28"/>
          <w:szCs w:val="28"/>
        </w:rPr>
        <w:t xml:space="preserve">      </w:t>
      </w:r>
      <w:r w:rsidR="009B6173">
        <w:rPr>
          <w:sz w:val="28"/>
          <w:szCs w:val="28"/>
        </w:rPr>
        <w:t xml:space="preserve"> </w:t>
      </w:r>
      <w:r w:rsidR="00AF63F8">
        <w:rPr>
          <w:sz w:val="28"/>
          <w:szCs w:val="28"/>
        </w:rPr>
        <w:t xml:space="preserve">    </w:t>
      </w:r>
      <w:r w:rsidR="001C1616">
        <w:rPr>
          <w:sz w:val="28"/>
          <w:szCs w:val="28"/>
        </w:rPr>
        <w:t>191 348</w:t>
      </w:r>
      <w:r w:rsidR="00551071">
        <w:rPr>
          <w:sz w:val="28"/>
          <w:szCs w:val="28"/>
        </w:rPr>
        <w:t>,0 рублей</w:t>
      </w:r>
      <w:r w:rsidRPr="00DC0154">
        <w:rPr>
          <w:sz w:val="28"/>
          <w:szCs w:val="28"/>
        </w:rPr>
        <w:t>.</w:t>
      </w:r>
    </w:p>
    <w:p w:rsidR="00DE6DE0" w:rsidRPr="00DC0154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Указанные расходные обязательства определяются:</w:t>
      </w:r>
    </w:p>
    <w:p w:rsidR="00DE6DE0" w:rsidRPr="00DC0154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- Федеральным законом от 28.03.98 № 53-ФЗ «О воинской обязанности и военной службе»;</w:t>
      </w:r>
    </w:p>
    <w:p w:rsidR="00DE6DE0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- Постановлением Правительства Российской Федерации от 29.04.2006 № 258 «О субвенциях на осуществление полномочий по первичному воинскому учету на территориях, где отсутствуют военные комиссариаты».</w:t>
      </w:r>
    </w:p>
    <w:p w:rsidR="00FE613A" w:rsidRPr="006E45EC" w:rsidRDefault="006E45EC" w:rsidP="006E45EC">
      <w:pPr>
        <w:tabs>
          <w:tab w:val="left" w:pos="153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972DF">
        <w:rPr>
          <w:b/>
          <w:sz w:val="28"/>
          <w:szCs w:val="28"/>
        </w:rPr>
        <w:t>2.2.2</w:t>
      </w:r>
      <w:r w:rsidRPr="006E45EC">
        <w:rPr>
          <w:b/>
          <w:sz w:val="28"/>
          <w:szCs w:val="28"/>
        </w:rPr>
        <w:t>. Национальна экономика (раздел 04)</w:t>
      </w:r>
    </w:p>
    <w:p w:rsidR="006E45EC" w:rsidRDefault="006E45EC" w:rsidP="00DC0154">
      <w:pPr>
        <w:jc w:val="both"/>
        <w:rPr>
          <w:b/>
          <w:sz w:val="28"/>
          <w:szCs w:val="28"/>
        </w:rPr>
      </w:pPr>
      <w:r w:rsidRPr="006E45EC">
        <w:rPr>
          <w:b/>
          <w:sz w:val="28"/>
          <w:szCs w:val="28"/>
        </w:rPr>
        <w:t xml:space="preserve">                 Дорожное хозяйство (дорожные фонды) (подраздел 09)</w:t>
      </w:r>
    </w:p>
    <w:p w:rsidR="006E45EC" w:rsidRPr="006E45EC" w:rsidRDefault="006E45EC" w:rsidP="00DC0154">
      <w:pPr>
        <w:jc w:val="both"/>
        <w:rPr>
          <w:b/>
          <w:sz w:val="28"/>
          <w:szCs w:val="28"/>
        </w:rPr>
      </w:pPr>
    </w:p>
    <w:p w:rsidR="006E45EC" w:rsidRDefault="006E45EC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данному подразделу предусматриваются расходы на обеспечение деятельности</w:t>
      </w:r>
      <w:r>
        <w:rPr>
          <w:sz w:val="28"/>
          <w:szCs w:val="28"/>
        </w:rPr>
        <w:t xml:space="preserve"> по содержанию автомобильных дорог</w:t>
      </w:r>
    </w:p>
    <w:p w:rsidR="00A84A17" w:rsidRDefault="006E45EC" w:rsidP="00EC0F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местного значения. Расходы на 202</w:t>
      </w:r>
      <w:r w:rsidR="001C1616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C1616">
        <w:rPr>
          <w:sz w:val="28"/>
          <w:szCs w:val="28"/>
        </w:rPr>
        <w:t>6</w:t>
      </w:r>
      <w:r w:rsidR="005265B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1C1616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предусматриваются в сумме </w:t>
      </w:r>
      <w:r w:rsidR="001C1616">
        <w:rPr>
          <w:sz w:val="28"/>
          <w:szCs w:val="28"/>
        </w:rPr>
        <w:t>3 533 538,0 рублей</w:t>
      </w:r>
      <w:r>
        <w:rPr>
          <w:sz w:val="28"/>
          <w:szCs w:val="28"/>
        </w:rPr>
        <w:t>, в том числе на 202</w:t>
      </w:r>
      <w:r w:rsidR="001C161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сумма </w:t>
      </w:r>
      <w:r w:rsidR="001C1616">
        <w:rPr>
          <w:sz w:val="28"/>
          <w:szCs w:val="28"/>
        </w:rPr>
        <w:t>1 174 360</w:t>
      </w:r>
      <w:r w:rsidR="00AE69DA">
        <w:rPr>
          <w:sz w:val="28"/>
          <w:szCs w:val="28"/>
        </w:rPr>
        <w:t>,0</w:t>
      </w:r>
      <w:r w:rsidR="00EC0FA2">
        <w:rPr>
          <w:sz w:val="28"/>
          <w:szCs w:val="28"/>
        </w:rPr>
        <w:t xml:space="preserve"> рублей</w:t>
      </w:r>
      <w:r w:rsidR="001C1616">
        <w:rPr>
          <w:sz w:val="28"/>
          <w:szCs w:val="28"/>
        </w:rPr>
        <w:t>; на 2026</w:t>
      </w:r>
      <w:r w:rsidR="005E218A">
        <w:rPr>
          <w:sz w:val="28"/>
          <w:szCs w:val="28"/>
        </w:rPr>
        <w:t xml:space="preserve"> год сумма </w:t>
      </w:r>
      <w:r w:rsidR="001C1616">
        <w:rPr>
          <w:sz w:val="28"/>
          <w:szCs w:val="28"/>
        </w:rPr>
        <w:t>1 175 450,0рублей</w:t>
      </w:r>
      <w:proofErr w:type="gramStart"/>
      <w:r w:rsidR="001C1616">
        <w:rPr>
          <w:sz w:val="28"/>
          <w:szCs w:val="28"/>
        </w:rPr>
        <w:t xml:space="preserve"> ;</w:t>
      </w:r>
      <w:proofErr w:type="gramEnd"/>
      <w:r w:rsidR="001C1616">
        <w:rPr>
          <w:sz w:val="28"/>
          <w:szCs w:val="28"/>
        </w:rPr>
        <w:t xml:space="preserve"> на 2027</w:t>
      </w:r>
      <w:r w:rsidR="005E218A">
        <w:rPr>
          <w:sz w:val="28"/>
          <w:szCs w:val="28"/>
        </w:rPr>
        <w:t xml:space="preserve"> год </w:t>
      </w:r>
      <w:r w:rsidR="001C1616">
        <w:rPr>
          <w:sz w:val="28"/>
          <w:szCs w:val="28"/>
        </w:rPr>
        <w:t>1 183 728</w:t>
      </w:r>
      <w:r w:rsidR="00AE69DA">
        <w:rPr>
          <w:sz w:val="28"/>
          <w:szCs w:val="28"/>
        </w:rPr>
        <w:t>,00</w:t>
      </w:r>
      <w:r w:rsidR="005E218A">
        <w:rPr>
          <w:sz w:val="28"/>
          <w:szCs w:val="28"/>
        </w:rPr>
        <w:t xml:space="preserve"> р</w:t>
      </w:r>
      <w:r w:rsidR="001C1616">
        <w:rPr>
          <w:sz w:val="28"/>
          <w:szCs w:val="28"/>
        </w:rPr>
        <w:t>ублей</w:t>
      </w:r>
      <w:r w:rsidR="00C972DF">
        <w:rPr>
          <w:sz w:val="28"/>
          <w:szCs w:val="28"/>
        </w:rPr>
        <w:t>.</w:t>
      </w:r>
      <w:r w:rsidR="00A84A17">
        <w:rPr>
          <w:sz w:val="28"/>
          <w:szCs w:val="28"/>
        </w:rPr>
        <w:t xml:space="preserve"> </w:t>
      </w:r>
    </w:p>
    <w:p w:rsidR="00A84A17" w:rsidRDefault="00A84A17" w:rsidP="00EC0FA2">
      <w:pPr>
        <w:jc w:val="both"/>
        <w:rPr>
          <w:sz w:val="28"/>
          <w:szCs w:val="28"/>
        </w:rPr>
      </w:pPr>
    </w:p>
    <w:p w:rsidR="006E45EC" w:rsidRDefault="005E218A" w:rsidP="00EC0F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C972DF">
        <w:rPr>
          <w:b/>
          <w:sz w:val="28"/>
          <w:szCs w:val="28"/>
        </w:rPr>
        <w:t>.2.3</w:t>
      </w:r>
      <w:r w:rsidRPr="005E21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E218A">
        <w:rPr>
          <w:b/>
          <w:sz w:val="28"/>
          <w:szCs w:val="28"/>
        </w:rPr>
        <w:t>Жилищно-коммунальное хозяйство</w:t>
      </w:r>
      <w:r>
        <w:rPr>
          <w:b/>
          <w:sz w:val="28"/>
          <w:szCs w:val="28"/>
        </w:rPr>
        <w:t xml:space="preserve"> (раздел 05)</w:t>
      </w:r>
    </w:p>
    <w:p w:rsidR="005E218A" w:rsidRPr="005E218A" w:rsidRDefault="005E218A" w:rsidP="005E218A">
      <w:pPr>
        <w:tabs>
          <w:tab w:val="left" w:pos="262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E218A">
        <w:rPr>
          <w:b/>
          <w:sz w:val="28"/>
          <w:szCs w:val="28"/>
        </w:rPr>
        <w:t>Благоустройство (подраздел 02,03)</w:t>
      </w:r>
    </w:p>
    <w:p w:rsidR="005E218A" w:rsidRDefault="005E218A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По данному подразделу предусматриваются расходы на </w:t>
      </w:r>
      <w:r>
        <w:rPr>
          <w:sz w:val="28"/>
          <w:szCs w:val="28"/>
        </w:rPr>
        <w:t>мероприятия по содержанию котельных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уличное освещение, организация и содержание мест захоронения, обустройство мест массового отдыха населения </w:t>
      </w:r>
      <w:r w:rsidR="00D52622">
        <w:rPr>
          <w:sz w:val="28"/>
          <w:szCs w:val="28"/>
        </w:rPr>
        <w:t>.</w:t>
      </w:r>
    </w:p>
    <w:p w:rsidR="005E218A" w:rsidRDefault="00D52622" w:rsidP="00DC01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</w:t>
      </w:r>
      <w:r w:rsidR="001C1616">
        <w:rPr>
          <w:sz w:val="28"/>
          <w:szCs w:val="28"/>
        </w:rPr>
        <w:t>2025 и 2026</w:t>
      </w:r>
      <w:r w:rsidR="00C972DF">
        <w:rPr>
          <w:sz w:val="28"/>
          <w:szCs w:val="28"/>
        </w:rPr>
        <w:t>-2</w:t>
      </w:r>
      <w:r w:rsidR="001C1616">
        <w:rPr>
          <w:sz w:val="28"/>
          <w:szCs w:val="28"/>
        </w:rPr>
        <w:t>027</w:t>
      </w:r>
      <w:r>
        <w:rPr>
          <w:sz w:val="28"/>
          <w:szCs w:val="28"/>
        </w:rPr>
        <w:t xml:space="preserve"> годы в сумме </w:t>
      </w:r>
      <w:r w:rsidR="001C1616">
        <w:rPr>
          <w:sz w:val="28"/>
          <w:szCs w:val="28"/>
        </w:rPr>
        <w:t>6 307 620</w:t>
      </w:r>
      <w:r w:rsidR="00AA32B6">
        <w:rPr>
          <w:sz w:val="28"/>
          <w:szCs w:val="28"/>
        </w:rPr>
        <w:t>,0</w:t>
      </w:r>
      <w:r>
        <w:rPr>
          <w:sz w:val="28"/>
          <w:szCs w:val="28"/>
        </w:rPr>
        <w:t xml:space="preserve"> рубл</w:t>
      </w:r>
      <w:r w:rsidR="001C1616">
        <w:rPr>
          <w:sz w:val="28"/>
          <w:szCs w:val="28"/>
        </w:rPr>
        <w:t>ей</w:t>
      </w:r>
      <w:r>
        <w:rPr>
          <w:sz w:val="28"/>
          <w:szCs w:val="28"/>
        </w:rPr>
        <w:t>, в том числе на 202</w:t>
      </w:r>
      <w:r w:rsidR="001C161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сумма </w:t>
      </w:r>
      <w:r w:rsidR="001C1616">
        <w:rPr>
          <w:sz w:val="28"/>
          <w:szCs w:val="28"/>
        </w:rPr>
        <w:t>2 102 540</w:t>
      </w:r>
      <w:r w:rsidR="005265BB">
        <w:rPr>
          <w:sz w:val="28"/>
          <w:szCs w:val="28"/>
        </w:rPr>
        <w:t>,</w:t>
      </w:r>
      <w:r w:rsidR="00C972DF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1C1616">
        <w:rPr>
          <w:sz w:val="28"/>
          <w:szCs w:val="28"/>
        </w:rPr>
        <w:t>ей; 2026</w:t>
      </w:r>
      <w:r>
        <w:rPr>
          <w:sz w:val="28"/>
          <w:szCs w:val="28"/>
        </w:rPr>
        <w:t xml:space="preserve"> год сумма </w:t>
      </w:r>
      <w:r w:rsidR="001C1616">
        <w:rPr>
          <w:sz w:val="28"/>
          <w:szCs w:val="28"/>
        </w:rPr>
        <w:t>2 102 540</w:t>
      </w:r>
      <w:r w:rsidR="00AA32B6">
        <w:rPr>
          <w:sz w:val="28"/>
          <w:szCs w:val="28"/>
        </w:rPr>
        <w:t>,</w:t>
      </w:r>
      <w:r w:rsidR="00C972DF">
        <w:rPr>
          <w:sz w:val="28"/>
          <w:szCs w:val="28"/>
        </w:rPr>
        <w:t>0</w:t>
      </w:r>
      <w:r w:rsidR="00A84A17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1C1616">
        <w:rPr>
          <w:sz w:val="28"/>
          <w:szCs w:val="28"/>
        </w:rPr>
        <w:t>ей; 2027</w:t>
      </w:r>
      <w:r>
        <w:rPr>
          <w:sz w:val="28"/>
          <w:szCs w:val="28"/>
        </w:rPr>
        <w:t xml:space="preserve"> год сумма </w:t>
      </w:r>
      <w:r w:rsidR="001C1616">
        <w:rPr>
          <w:sz w:val="28"/>
          <w:szCs w:val="28"/>
        </w:rPr>
        <w:t>2 102 540</w:t>
      </w:r>
      <w:r w:rsidR="00C972DF">
        <w:rPr>
          <w:sz w:val="28"/>
          <w:szCs w:val="28"/>
        </w:rPr>
        <w:t>,0</w:t>
      </w:r>
      <w:r w:rsidR="00555A6F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5265BB">
        <w:rPr>
          <w:sz w:val="28"/>
          <w:szCs w:val="28"/>
        </w:rPr>
        <w:t>ей.</w:t>
      </w:r>
    </w:p>
    <w:p w:rsidR="005E218A" w:rsidRDefault="005E218A" w:rsidP="00DC0154">
      <w:pPr>
        <w:jc w:val="both"/>
        <w:rPr>
          <w:sz w:val="28"/>
          <w:szCs w:val="28"/>
        </w:rPr>
      </w:pPr>
    </w:p>
    <w:p w:rsidR="00FE613A" w:rsidRDefault="00FE613A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2.3.3.Культура, кинематография (раздел 08)</w:t>
      </w:r>
    </w:p>
    <w:p w:rsidR="00D25E2B" w:rsidRPr="00FE613A" w:rsidRDefault="00D25E2B" w:rsidP="00FE613A">
      <w:pPr>
        <w:jc w:val="center"/>
        <w:rPr>
          <w:b/>
          <w:sz w:val="28"/>
          <w:szCs w:val="28"/>
        </w:rPr>
      </w:pPr>
    </w:p>
    <w:p w:rsidR="00FE613A" w:rsidRDefault="00FE613A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Культура (подраздел01)</w:t>
      </w:r>
    </w:p>
    <w:p w:rsidR="00FE613A" w:rsidRDefault="00FE613A" w:rsidP="00FE613A">
      <w:pPr>
        <w:jc w:val="center"/>
        <w:rPr>
          <w:b/>
          <w:sz w:val="28"/>
          <w:szCs w:val="28"/>
        </w:rPr>
      </w:pPr>
    </w:p>
    <w:p w:rsidR="00FE613A" w:rsidRDefault="00FE613A" w:rsidP="00E31074">
      <w:pPr>
        <w:jc w:val="both"/>
        <w:rPr>
          <w:sz w:val="28"/>
          <w:szCs w:val="28"/>
        </w:rPr>
      </w:pPr>
      <w:proofErr w:type="gramStart"/>
      <w:r w:rsidRPr="00FE613A">
        <w:rPr>
          <w:sz w:val="28"/>
          <w:szCs w:val="28"/>
        </w:rPr>
        <w:t>По указанному подразделу ассигнования предусматриваются</w:t>
      </w:r>
      <w:r w:rsidR="00E31074">
        <w:rPr>
          <w:sz w:val="28"/>
          <w:szCs w:val="28"/>
        </w:rPr>
        <w:t xml:space="preserve"> на дополнительное финансовое обеспечение переданных администрацией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="007108F4">
        <w:rPr>
          <w:sz w:val="28"/>
          <w:szCs w:val="28"/>
        </w:rPr>
        <w:t xml:space="preserve"> </w:t>
      </w:r>
      <w:r w:rsidR="00E31074">
        <w:rPr>
          <w:sz w:val="28"/>
          <w:szCs w:val="28"/>
        </w:rPr>
        <w:t xml:space="preserve"> сельсовета администрации </w:t>
      </w:r>
      <w:proofErr w:type="spellStart"/>
      <w:r w:rsidR="00E31074">
        <w:rPr>
          <w:sz w:val="28"/>
          <w:szCs w:val="28"/>
        </w:rPr>
        <w:t>Идринского</w:t>
      </w:r>
      <w:proofErr w:type="spellEnd"/>
      <w:r w:rsidR="00E31074">
        <w:rPr>
          <w:sz w:val="28"/>
          <w:szCs w:val="28"/>
        </w:rPr>
        <w:t xml:space="preserve"> района части полномочий по созданию условий для организации досуга и обеспечения жителей поселения услугами организации культуры </w:t>
      </w:r>
      <w:r w:rsidRPr="00FE613A">
        <w:rPr>
          <w:sz w:val="28"/>
          <w:szCs w:val="28"/>
        </w:rPr>
        <w:t xml:space="preserve"> в сумме  </w:t>
      </w:r>
      <w:r w:rsidR="001C1616">
        <w:rPr>
          <w:sz w:val="28"/>
          <w:szCs w:val="28"/>
        </w:rPr>
        <w:t>6 051 495</w:t>
      </w:r>
      <w:r w:rsidR="00AA32B6">
        <w:rPr>
          <w:sz w:val="28"/>
          <w:szCs w:val="28"/>
        </w:rPr>
        <w:t>,0</w:t>
      </w:r>
      <w:r w:rsidRPr="00FE613A">
        <w:rPr>
          <w:sz w:val="28"/>
          <w:szCs w:val="28"/>
        </w:rPr>
        <w:t xml:space="preserve"> рубл</w:t>
      </w:r>
      <w:r w:rsidR="00D25E2B">
        <w:rPr>
          <w:sz w:val="28"/>
          <w:szCs w:val="28"/>
        </w:rPr>
        <w:t>ей</w:t>
      </w:r>
      <w:r w:rsidRPr="00FE613A">
        <w:rPr>
          <w:sz w:val="28"/>
          <w:szCs w:val="28"/>
        </w:rPr>
        <w:t xml:space="preserve">, в том числе: </w:t>
      </w:r>
      <w:r>
        <w:rPr>
          <w:sz w:val="28"/>
          <w:szCs w:val="28"/>
        </w:rPr>
        <w:t>на 20</w:t>
      </w:r>
      <w:r w:rsidR="00AF63F8">
        <w:rPr>
          <w:sz w:val="28"/>
          <w:szCs w:val="28"/>
        </w:rPr>
        <w:t>2</w:t>
      </w:r>
      <w:r w:rsidR="001C1616">
        <w:rPr>
          <w:sz w:val="28"/>
          <w:szCs w:val="28"/>
        </w:rPr>
        <w:t>5</w:t>
      </w:r>
      <w:r w:rsidR="00A25543">
        <w:rPr>
          <w:sz w:val="28"/>
          <w:szCs w:val="28"/>
        </w:rPr>
        <w:t xml:space="preserve"> год и плановый период 202</w:t>
      </w:r>
      <w:r w:rsidR="001C1616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1C161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- по </w:t>
      </w:r>
      <w:r w:rsidR="001C1616">
        <w:rPr>
          <w:sz w:val="28"/>
          <w:szCs w:val="28"/>
        </w:rPr>
        <w:t>2 017 165</w:t>
      </w:r>
      <w:r w:rsidR="00AA32B6">
        <w:rPr>
          <w:sz w:val="28"/>
          <w:szCs w:val="28"/>
        </w:rPr>
        <w:t> </w:t>
      </w:r>
      <w:r w:rsidRPr="00FE613A">
        <w:rPr>
          <w:sz w:val="28"/>
          <w:szCs w:val="28"/>
        </w:rPr>
        <w:t>,0 рубл</w:t>
      </w:r>
      <w:r w:rsidR="00AA32B6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Pr="00E31074">
        <w:rPr>
          <w:sz w:val="28"/>
          <w:szCs w:val="28"/>
        </w:rPr>
        <w:t>ежегодно.</w:t>
      </w:r>
      <w:proofErr w:type="gramEnd"/>
    </w:p>
    <w:p w:rsidR="00D25E2B" w:rsidRPr="00D25E2B" w:rsidRDefault="00D25E2B" w:rsidP="005B4A82">
      <w:pPr>
        <w:jc w:val="center"/>
        <w:rPr>
          <w:sz w:val="28"/>
          <w:szCs w:val="28"/>
        </w:rPr>
      </w:pPr>
    </w:p>
    <w:p w:rsidR="00DE6DE0" w:rsidRPr="005B4A82" w:rsidRDefault="00DE6DE0" w:rsidP="005B4A82">
      <w:pPr>
        <w:jc w:val="center"/>
        <w:rPr>
          <w:b/>
          <w:spacing w:val="6"/>
          <w:sz w:val="28"/>
          <w:szCs w:val="28"/>
        </w:rPr>
      </w:pPr>
      <w:bookmarkStart w:id="114" w:name="_Toc148705566"/>
      <w:bookmarkStart w:id="115" w:name="_Toc369530844"/>
      <w:bookmarkEnd w:id="99"/>
      <w:r w:rsidRPr="005B4A82">
        <w:rPr>
          <w:b/>
          <w:spacing w:val="6"/>
          <w:sz w:val="28"/>
          <w:szCs w:val="28"/>
        </w:rPr>
        <w:t>3.1. Остатки бюджетных средств</w:t>
      </w:r>
      <w:bookmarkEnd w:id="114"/>
      <w:bookmarkEnd w:id="115"/>
    </w:p>
    <w:p w:rsidR="005B4A82" w:rsidRPr="005B4A82" w:rsidRDefault="005B4A82" w:rsidP="005B4A82"/>
    <w:p w:rsidR="00DE6DE0" w:rsidRPr="00DC0154" w:rsidRDefault="00DE6DE0" w:rsidP="00FD3F15">
      <w:pPr>
        <w:spacing w:after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Дефицит бюджета сельсовета  на 20</w:t>
      </w:r>
      <w:r w:rsidR="00AF63F8">
        <w:rPr>
          <w:sz w:val="28"/>
          <w:szCs w:val="28"/>
        </w:rPr>
        <w:t>2</w:t>
      </w:r>
      <w:r w:rsidR="001C1616">
        <w:rPr>
          <w:sz w:val="28"/>
          <w:szCs w:val="28"/>
        </w:rPr>
        <w:t>5</w:t>
      </w:r>
      <w:r w:rsidR="00A25543">
        <w:rPr>
          <w:sz w:val="28"/>
          <w:szCs w:val="28"/>
        </w:rPr>
        <w:t xml:space="preserve"> год и плановый период 202</w:t>
      </w:r>
      <w:r w:rsidR="001C1616">
        <w:rPr>
          <w:sz w:val="28"/>
          <w:szCs w:val="28"/>
        </w:rPr>
        <w:t>6</w:t>
      </w:r>
      <w:r w:rsidRPr="00DC0154">
        <w:rPr>
          <w:sz w:val="28"/>
          <w:szCs w:val="28"/>
        </w:rPr>
        <w:t>-20</w:t>
      </w:r>
      <w:r w:rsidR="00E31074">
        <w:rPr>
          <w:sz w:val="28"/>
          <w:szCs w:val="28"/>
        </w:rPr>
        <w:t>2</w:t>
      </w:r>
      <w:r w:rsidR="001C1616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годов, в соответствии с проектом решения планируется в сумме 0,0 рублей. </w:t>
      </w:r>
    </w:p>
    <w:p w:rsidR="00DE6DE0" w:rsidRPr="00DC0154" w:rsidRDefault="00DE6DE0" w:rsidP="00DC0154">
      <w:pPr>
        <w:spacing w:after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На начало 20</w:t>
      </w:r>
      <w:r w:rsidR="001C1616">
        <w:rPr>
          <w:sz w:val="28"/>
          <w:szCs w:val="28"/>
        </w:rPr>
        <w:t>25</w:t>
      </w:r>
      <w:r w:rsidRPr="00DC0154">
        <w:rPr>
          <w:sz w:val="28"/>
          <w:szCs w:val="28"/>
        </w:rPr>
        <w:t xml:space="preserve"> года в источниках финансирования дефицитов бюджетов остатки средств бюджета сельсовета составят 0,0 рублей. </w:t>
      </w:r>
      <w:bookmarkStart w:id="116" w:name="_Toc369530849"/>
    </w:p>
    <w:p w:rsidR="00DE6DE0" w:rsidRPr="00DC0154" w:rsidRDefault="00DE6DE0" w:rsidP="00DC0154">
      <w:pPr>
        <w:pStyle w:val="1"/>
        <w:spacing w:before="0" w:after="0" w:line="240" w:lineRule="auto"/>
        <w:jc w:val="both"/>
        <w:rPr>
          <w:rFonts w:cs="Times New Roman"/>
          <w:szCs w:val="28"/>
        </w:rPr>
      </w:pPr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b w:val="0"/>
          <w:szCs w:val="28"/>
        </w:rPr>
      </w:pPr>
      <w:r w:rsidRPr="00DC0154">
        <w:rPr>
          <w:rFonts w:cs="Times New Roman"/>
          <w:szCs w:val="28"/>
        </w:rPr>
        <w:t>4. ПОЯСНЕНИЯ ПО ПУНКТАМ И ПРИЛОЖЕНИЯМ</w:t>
      </w:r>
      <w:bookmarkStart w:id="117" w:name="_Toc274873995"/>
      <w:r w:rsidRPr="00DC0154">
        <w:rPr>
          <w:rFonts w:cs="Times New Roman"/>
          <w:szCs w:val="28"/>
        </w:rPr>
        <w:br/>
        <w:t xml:space="preserve">ПРОЕКТА </w:t>
      </w:r>
      <w:bookmarkEnd w:id="116"/>
      <w:bookmarkEnd w:id="117"/>
      <w:r w:rsidRPr="00DC0154">
        <w:rPr>
          <w:rFonts w:cs="Times New Roman"/>
          <w:szCs w:val="28"/>
        </w:rPr>
        <w:t>РЕШЕНИЯ</w:t>
      </w:r>
      <w:bookmarkStart w:id="118" w:name="_Toc116100251"/>
    </w:p>
    <w:p w:rsidR="00DE6DE0" w:rsidRPr="00DC0154" w:rsidRDefault="00DE6DE0" w:rsidP="00DC0154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9" w:name="_Toc369530850"/>
      <w:r w:rsidRPr="00FD3F15">
        <w:rPr>
          <w:rFonts w:ascii="Times New Roman" w:hAnsi="Times New Roman" w:cs="Times New Roman"/>
          <w:b/>
          <w:sz w:val="28"/>
          <w:szCs w:val="28"/>
        </w:rPr>
        <w:t>п.10</w:t>
      </w:r>
      <w:r w:rsidRPr="00DC0154">
        <w:rPr>
          <w:rFonts w:ascii="Times New Roman" w:hAnsi="Times New Roman" w:cs="Times New Roman"/>
          <w:b/>
          <w:sz w:val="28"/>
          <w:szCs w:val="28"/>
        </w:rPr>
        <w:t>. «Общая предельная штатная численность муниципальных служащих»</w:t>
      </w:r>
      <w:bookmarkEnd w:id="119"/>
    </w:p>
    <w:p w:rsidR="00DE6DE0" w:rsidRPr="00DC0154" w:rsidRDefault="00DE6DE0" w:rsidP="00DC0154">
      <w:pPr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В соответствии со статьей 14 Закона края от 09.06.2005 № 14-3538 </w:t>
      </w:r>
      <w:r w:rsidRPr="00DC0154">
        <w:rPr>
          <w:sz w:val="28"/>
          <w:szCs w:val="28"/>
        </w:rPr>
        <w:br/>
        <w:t xml:space="preserve">«Об оплате труда лиц, замещающих государственные должности Красноярского края, и государственных гражданских служащих Красноярского края» общая предельная штатная численность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устанавливается решением сельского Совета депутатов о бюджете на очередной финансовый год и плановый период. В целях реализации данного положения, в проекте решения предусматривается пункт, указывающий общую предельную штатную численность муниципальных служащих сельсовета, принятую к финансовому обеспечению в 20</w:t>
      </w:r>
      <w:r w:rsidR="001C1616">
        <w:rPr>
          <w:sz w:val="28"/>
          <w:szCs w:val="28"/>
        </w:rPr>
        <w:t>25</w:t>
      </w:r>
      <w:r w:rsidR="00A25543">
        <w:rPr>
          <w:sz w:val="28"/>
          <w:szCs w:val="28"/>
        </w:rPr>
        <w:t xml:space="preserve"> году и плановом периоде 202</w:t>
      </w:r>
      <w:r w:rsidR="001C1616">
        <w:rPr>
          <w:sz w:val="28"/>
          <w:szCs w:val="28"/>
        </w:rPr>
        <w:t>6</w:t>
      </w:r>
      <w:r w:rsidR="00E31074">
        <w:rPr>
          <w:sz w:val="28"/>
          <w:szCs w:val="28"/>
        </w:rPr>
        <w:t xml:space="preserve"> - 202</w:t>
      </w:r>
      <w:r w:rsidR="001C1616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годов.</w:t>
      </w:r>
    </w:p>
    <w:p w:rsidR="00DE6DE0" w:rsidRPr="00DC0154" w:rsidRDefault="00DE6DE0" w:rsidP="00DC0154">
      <w:pPr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Численность работников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сельсовета, принятая к финансовому обеспечению в 20</w:t>
      </w:r>
      <w:r w:rsidR="001C1616">
        <w:rPr>
          <w:sz w:val="28"/>
          <w:szCs w:val="28"/>
        </w:rPr>
        <w:t>25</w:t>
      </w:r>
      <w:r w:rsidR="00AF63F8">
        <w:rPr>
          <w:sz w:val="28"/>
          <w:szCs w:val="28"/>
        </w:rPr>
        <w:t xml:space="preserve"> </w:t>
      </w:r>
      <w:r w:rsidR="00A25543">
        <w:rPr>
          <w:sz w:val="28"/>
          <w:szCs w:val="28"/>
        </w:rPr>
        <w:t>году и плановом периоде 202</w:t>
      </w:r>
      <w:r w:rsidR="001C1616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- 20</w:t>
      </w:r>
      <w:r w:rsidR="00E31074">
        <w:rPr>
          <w:sz w:val="28"/>
          <w:szCs w:val="28"/>
        </w:rPr>
        <w:t>2</w:t>
      </w:r>
      <w:r w:rsidR="001C1616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годов, </w:t>
      </w:r>
      <w:r w:rsidRPr="00DC0154">
        <w:rPr>
          <w:sz w:val="28"/>
          <w:szCs w:val="28"/>
        </w:rPr>
        <w:lastRenderedPageBreak/>
        <w:t>по состоянию на 1 октября 20</w:t>
      </w:r>
      <w:r w:rsidR="001C1616">
        <w:rPr>
          <w:sz w:val="28"/>
          <w:szCs w:val="28"/>
        </w:rPr>
        <w:t>24</w:t>
      </w:r>
      <w:r w:rsidRPr="00DC0154">
        <w:rPr>
          <w:sz w:val="28"/>
          <w:szCs w:val="28"/>
        </w:rPr>
        <w:t xml:space="preserve"> года составляет </w:t>
      </w:r>
      <w:r w:rsidR="007108F4">
        <w:rPr>
          <w:sz w:val="28"/>
          <w:szCs w:val="28"/>
        </w:rPr>
        <w:t>1</w:t>
      </w:r>
      <w:r w:rsidR="00AF63F8">
        <w:rPr>
          <w:sz w:val="28"/>
          <w:szCs w:val="28"/>
        </w:rPr>
        <w:t>2</w:t>
      </w:r>
      <w:r w:rsidR="007108F4">
        <w:rPr>
          <w:sz w:val="28"/>
          <w:szCs w:val="28"/>
        </w:rPr>
        <w:t>,5</w:t>
      </w:r>
      <w:r w:rsidRPr="00DC0154">
        <w:rPr>
          <w:sz w:val="28"/>
          <w:szCs w:val="28"/>
        </w:rPr>
        <w:t xml:space="preserve"> штатных</w:t>
      </w:r>
      <w:r w:rsidR="00D25E2B">
        <w:rPr>
          <w:sz w:val="28"/>
          <w:szCs w:val="28"/>
        </w:rPr>
        <w:t xml:space="preserve"> единицы</w:t>
      </w:r>
      <w:r w:rsidRPr="00DC0154">
        <w:rPr>
          <w:sz w:val="28"/>
          <w:szCs w:val="28"/>
        </w:rPr>
        <w:t xml:space="preserve">, в том числе муниципальных служащих  – 3 штатных единицы. </w:t>
      </w:r>
    </w:p>
    <w:p w:rsidR="00DE6DE0" w:rsidRPr="00DC0154" w:rsidRDefault="00DE6DE0" w:rsidP="00DC0154">
      <w:pPr>
        <w:spacing w:before="120"/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При этом увеличение общей численности муниципальных служащих, принятой к финансовому обеспечению в 20</w:t>
      </w:r>
      <w:r w:rsidR="001C1616">
        <w:rPr>
          <w:sz w:val="28"/>
          <w:szCs w:val="28"/>
        </w:rPr>
        <w:t>25</w:t>
      </w:r>
      <w:r w:rsidRPr="00DC0154">
        <w:rPr>
          <w:sz w:val="28"/>
          <w:szCs w:val="28"/>
        </w:rPr>
        <w:t xml:space="preserve"> году и плано</w:t>
      </w:r>
      <w:r w:rsidR="007957DC">
        <w:rPr>
          <w:sz w:val="28"/>
          <w:szCs w:val="28"/>
        </w:rPr>
        <w:t>вом периоде 202</w:t>
      </w:r>
      <w:r w:rsidR="001C1616">
        <w:rPr>
          <w:sz w:val="28"/>
          <w:szCs w:val="28"/>
        </w:rPr>
        <w:t>6</w:t>
      </w:r>
      <w:r w:rsidR="00E31074">
        <w:rPr>
          <w:sz w:val="28"/>
          <w:szCs w:val="28"/>
        </w:rPr>
        <w:t>-202</w:t>
      </w:r>
      <w:r w:rsidR="001C1616">
        <w:rPr>
          <w:sz w:val="28"/>
          <w:szCs w:val="28"/>
        </w:rPr>
        <w:t>7</w:t>
      </w:r>
      <w:r w:rsidRPr="00DC0154">
        <w:rPr>
          <w:sz w:val="28"/>
          <w:szCs w:val="28"/>
        </w:rPr>
        <w:t xml:space="preserve"> годов, по сравнению с численностью, принятой</w:t>
      </w:r>
      <w:r w:rsidR="00690520">
        <w:rPr>
          <w:sz w:val="28"/>
          <w:szCs w:val="28"/>
        </w:rPr>
        <w:t xml:space="preserve"> к финансовому обеспечению в</w:t>
      </w:r>
      <w:r w:rsidR="001C1616">
        <w:rPr>
          <w:sz w:val="28"/>
          <w:szCs w:val="28"/>
        </w:rPr>
        <w:t xml:space="preserve"> 2024</w:t>
      </w:r>
      <w:r w:rsidR="00690520">
        <w:rPr>
          <w:sz w:val="28"/>
          <w:szCs w:val="28"/>
        </w:rPr>
        <w:t xml:space="preserve"> год без изменений</w:t>
      </w:r>
      <w:r w:rsidRPr="00DC0154">
        <w:rPr>
          <w:sz w:val="28"/>
          <w:szCs w:val="28"/>
        </w:rPr>
        <w:t>.</w:t>
      </w:r>
      <w:bookmarkEnd w:id="118"/>
    </w:p>
    <w:sectPr w:rsidR="00DE6DE0" w:rsidRPr="00DC0154" w:rsidSect="009562F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745" w:rsidRDefault="00B90745" w:rsidP="00605D30">
      <w:r>
        <w:separator/>
      </w:r>
    </w:p>
  </w:endnote>
  <w:endnote w:type="continuationSeparator" w:id="0">
    <w:p w:rsidR="00B90745" w:rsidRDefault="00B90745" w:rsidP="0060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745" w:rsidRDefault="00B90745" w:rsidP="00605D30">
      <w:r>
        <w:separator/>
      </w:r>
    </w:p>
  </w:footnote>
  <w:footnote w:type="continuationSeparator" w:id="0">
    <w:p w:rsidR="00B90745" w:rsidRDefault="00B90745" w:rsidP="0060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0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2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3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25B6530"/>
    <w:multiLevelType w:val="multilevel"/>
    <w:tmpl w:val="6752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2FC714B"/>
    <w:multiLevelType w:val="hybridMultilevel"/>
    <w:tmpl w:val="70E46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7">
    <w:nsid w:val="44A95233"/>
    <w:multiLevelType w:val="hybridMultilevel"/>
    <w:tmpl w:val="5DFA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22"/>
  </w:num>
  <w:num w:numId="5">
    <w:abstractNumId w:val="29"/>
  </w:num>
  <w:num w:numId="6">
    <w:abstractNumId w:val="20"/>
  </w:num>
  <w:num w:numId="7">
    <w:abstractNumId w:val="16"/>
  </w:num>
  <w:num w:numId="8">
    <w:abstractNumId w:val="4"/>
  </w:num>
  <w:num w:numId="9">
    <w:abstractNumId w:val="26"/>
  </w:num>
  <w:num w:numId="10">
    <w:abstractNumId w:val="25"/>
  </w:num>
  <w:num w:numId="11">
    <w:abstractNumId w:val="6"/>
  </w:num>
  <w:num w:numId="12">
    <w:abstractNumId w:val="5"/>
  </w:num>
  <w:num w:numId="13">
    <w:abstractNumId w:val="12"/>
  </w:num>
  <w:num w:numId="14">
    <w:abstractNumId w:val="7"/>
  </w:num>
  <w:num w:numId="15">
    <w:abstractNumId w:val="10"/>
  </w:num>
  <w:num w:numId="16">
    <w:abstractNumId w:val="23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9"/>
  </w:num>
  <w:num w:numId="20">
    <w:abstractNumId w:val="0"/>
  </w:num>
  <w:num w:numId="21">
    <w:abstractNumId w:val="19"/>
  </w:num>
  <w:num w:numId="22">
    <w:abstractNumId w:val="21"/>
  </w:num>
  <w:num w:numId="23">
    <w:abstractNumId w:val="24"/>
  </w:num>
  <w:num w:numId="24">
    <w:abstractNumId w:val="2"/>
  </w:num>
  <w:num w:numId="25">
    <w:abstractNumId w:val="18"/>
  </w:num>
  <w:num w:numId="26">
    <w:abstractNumId w:val="13"/>
  </w:num>
  <w:num w:numId="27">
    <w:abstractNumId w:val="27"/>
  </w:num>
  <w:num w:numId="28">
    <w:abstractNumId w:val="14"/>
  </w:num>
  <w:num w:numId="29">
    <w:abstractNumId w:val="17"/>
  </w:num>
  <w:num w:numId="30">
    <w:abstractNumId w:val="1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C75"/>
    <w:rsid w:val="0000230F"/>
    <w:rsid w:val="000166BB"/>
    <w:rsid w:val="000218CF"/>
    <w:rsid w:val="0002537A"/>
    <w:rsid w:val="00040895"/>
    <w:rsid w:val="000478DB"/>
    <w:rsid w:val="00050EC4"/>
    <w:rsid w:val="00055719"/>
    <w:rsid w:val="0005627A"/>
    <w:rsid w:val="00064F55"/>
    <w:rsid w:val="0006636E"/>
    <w:rsid w:val="000678DA"/>
    <w:rsid w:val="0007226B"/>
    <w:rsid w:val="00073CE4"/>
    <w:rsid w:val="00077E4A"/>
    <w:rsid w:val="00085296"/>
    <w:rsid w:val="00085EC0"/>
    <w:rsid w:val="00097268"/>
    <w:rsid w:val="000A0633"/>
    <w:rsid w:val="000A3519"/>
    <w:rsid w:val="000B265F"/>
    <w:rsid w:val="000E0E24"/>
    <w:rsid w:val="000E7AB5"/>
    <w:rsid w:val="00144652"/>
    <w:rsid w:val="00155243"/>
    <w:rsid w:val="00157D7D"/>
    <w:rsid w:val="00167363"/>
    <w:rsid w:val="00174113"/>
    <w:rsid w:val="00177EF5"/>
    <w:rsid w:val="001832BC"/>
    <w:rsid w:val="00184771"/>
    <w:rsid w:val="00187DF6"/>
    <w:rsid w:val="00187EF5"/>
    <w:rsid w:val="0019469A"/>
    <w:rsid w:val="001A1F33"/>
    <w:rsid w:val="001B0AB4"/>
    <w:rsid w:val="001B228A"/>
    <w:rsid w:val="001B3FF4"/>
    <w:rsid w:val="001C1616"/>
    <w:rsid w:val="001E64AA"/>
    <w:rsid w:val="001E78EC"/>
    <w:rsid w:val="001F6BF8"/>
    <w:rsid w:val="00200DF1"/>
    <w:rsid w:val="00211DD2"/>
    <w:rsid w:val="00215A03"/>
    <w:rsid w:val="00217616"/>
    <w:rsid w:val="002242DC"/>
    <w:rsid w:val="002326DB"/>
    <w:rsid w:val="00235FA0"/>
    <w:rsid w:val="0023656D"/>
    <w:rsid w:val="0024758C"/>
    <w:rsid w:val="00260B9E"/>
    <w:rsid w:val="00262ECD"/>
    <w:rsid w:val="00284589"/>
    <w:rsid w:val="002933E3"/>
    <w:rsid w:val="002A7049"/>
    <w:rsid w:val="002B1049"/>
    <w:rsid w:val="002B193E"/>
    <w:rsid w:val="002B50A4"/>
    <w:rsid w:val="002B7599"/>
    <w:rsid w:val="002B7E72"/>
    <w:rsid w:val="002C56C9"/>
    <w:rsid w:val="002D1E93"/>
    <w:rsid w:val="002D4DF5"/>
    <w:rsid w:val="002D7DD8"/>
    <w:rsid w:val="002E1039"/>
    <w:rsid w:val="002F2324"/>
    <w:rsid w:val="002F29C1"/>
    <w:rsid w:val="002F4354"/>
    <w:rsid w:val="003164F7"/>
    <w:rsid w:val="003318D2"/>
    <w:rsid w:val="003321B0"/>
    <w:rsid w:val="00333953"/>
    <w:rsid w:val="00343B6D"/>
    <w:rsid w:val="003502B0"/>
    <w:rsid w:val="00352F97"/>
    <w:rsid w:val="00354A5B"/>
    <w:rsid w:val="003563B1"/>
    <w:rsid w:val="00373FF6"/>
    <w:rsid w:val="0038135D"/>
    <w:rsid w:val="00393FF6"/>
    <w:rsid w:val="003950EF"/>
    <w:rsid w:val="00395C16"/>
    <w:rsid w:val="003A6438"/>
    <w:rsid w:val="003C4284"/>
    <w:rsid w:val="003C6D93"/>
    <w:rsid w:val="003D097F"/>
    <w:rsid w:val="003D27C8"/>
    <w:rsid w:val="003D40F2"/>
    <w:rsid w:val="003E32A4"/>
    <w:rsid w:val="003E4CEA"/>
    <w:rsid w:val="003E5142"/>
    <w:rsid w:val="003E6A30"/>
    <w:rsid w:val="003F0280"/>
    <w:rsid w:val="003F2036"/>
    <w:rsid w:val="003F23F0"/>
    <w:rsid w:val="0040169D"/>
    <w:rsid w:val="004029D5"/>
    <w:rsid w:val="004056F0"/>
    <w:rsid w:val="00411F9E"/>
    <w:rsid w:val="00430672"/>
    <w:rsid w:val="00452461"/>
    <w:rsid w:val="0045662A"/>
    <w:rsid w:val="00457E12"/>
    <w:rsid w:val="00462612"/>
    <w:rsid w:val="00466974"/>
    <w:rsid w:val="00474FB7"/>
    <w:rsid w:val="0048306E"/>
    <w:rsid w:val="00483AE7"/>
    <w:rsid w:val="00484207"/>
    <w:rsid w:val="00487B7D"/>
    <w:rsid w:val="00492564"/>
    <w:rsid w:val="00493A04"/>
    <w:rsid w:val="00496D4E"/>
    <w:rsid w:val="00497FBA"/>
    <w:rsid w:val="004A2F2D"/>
    <w:rsid w:val="004A3142"/>
    <w:rsid w:val="004A34DB"/>
    <w:rsid w:val="004B6563"/>
    <w:rsid w:val="004C2FA0"/>
    <w:rsid w:val="004C3E78"/>
    <w:rsid w:val="004D3335"/>
    <w:rsid w:val="004D5077"/>
    <w:rsid w:val="004E409F"/>
    <w:rsid w:val="004E66FD"/>
    <w:rsid w:val="0051354C"/>
    <w:rsid w:val="00513CB9"/>
    <w:rsid w:val="00515CB7"/>
    <w:rsid w:val="005179F1"/>
    <w:rsid w:val="005208E7"/>
    <w:rsid w:val="00522BC4"/>
    <w:rsid w:val="005265BB"/>
    <w:rsid w:val="00531C46"/>
    <w:rsid w:val="00545E9E"/>
    <w:rsid w:val="00551071"/>
    <w:rsid w:val="00551109"/>
    <w:rsid w:val="00553979"/>
    <w:rsid w:val="00555A6F"/>
    <w:rsid w:val="00560539"/>
    <w:rsid w:val="00584F59"/>
    <w:rsid w:val="005963D4"/>
    <w:rsid w:val="005975EA"/>
    <w:rsid w:val="005A2ED7"/>
    <w:rsid w:val="005A4D18"/>
    <w:rsid w:val="005B1113"/>
    <w:rsid w:val="005B4A82"/>
    <w:rsid w:val="005B5047"/>
    <w:rsid w:val="005B6A99"/>
    <w:rsid w:val="005C4937"/>
    <w:rsid w:val="005C6575"/>
    <w:rsid w:val="005D0308"/>
    <w:rsid w:val="005E218A"/>
    <w:rsid w:val="005E4921"/>
    <w:rsid w:val="005E6E80"/>
    <w:rsid w:val="005F4048"/>
    <w:rsid w:val="005F66EB"/>
    <w:rsid w:val="005F77C2"/>
    <w:rsid w:val="00601108"/>
    <w:rsid w:val="00605D30"/>
    <w:rsid w:val="006111F3"/>
    <w:rsid w:val="00626652"/>
    <w:rsid w:val="00633D83"/>
    <w:rsid w:val="0063538D"/>
    <w:rsid w:val="006368F5"/>
    <w:rsid w:val="006420AF"/>
    <w:rsid w:val="006458BA"/>
    <w:rsid w:val="00655045"/>
    <w:rsid w:val="00655E73"/>
    <w:rsid w:val="006656F6"/>
    <w:rsid w:val="00675144"/>
    <w:rsid w:val="006817D9"/>
    <w:rsid w:val="00685F11"/>
    <w:rsid w:val="00686923"/>
    <w:rsid w:val="00690520"/>
    <w:rsid w:val="00693C10"/>
    <w:rsid w:val="006A245D"/>
    <w:rsid w:val="006A48CE"/>
    <w:rsid w:val="006B0927"/>
    <w:rsid w:val="006D6347"/>
    <w:rsid w:val="006E45EC"/>
    <w:rsid w:val="006E632F"/>
    <w:rsid w:val="006F17E4"/>
    <w:rsid w:val="0070004D"/>
    <w:rsid w:val="00701647"/>
    <w:rsid w:val="007108F4"/>
    <w:rsid w:val="00713E0C"/>
    <w:rsid w:val="00716666"/>
    <w:rsid w:val="007348CF"/>
    <w:rsid w:val="007402AB"/>
    <w:rsid w:val="00743BD5"/>
    <w:rsid w:val="00754625"/>
    <w:rsid w:val="00757222"/>
    <w:rsid w:val="00762CB7"/>
    <w:rsid w:val="00764B65"/>
    <w:rsid w:val="00764F91"/>
    <w:rsid w:val="007957DC"/>
    <w:rsid w:val="007A1D29"/>
    <w:rsid w:val="007B1D74"/>
    <w:rsid w:val="007C04D2"/>
    <w:rsid w:val="007D0570"/>
    <w:rsid w:val="007D177D"/>
    <w:rsid w:val="007D449B"/>
    <w:rsid w:val="007E15D0"/>
    <w:rsid w:val="007E504D"/>
    <w:rsid w:val="007F2140"/>
    <w:rsid w:val="007F6199"/>
    <w:rsid w:val="007F7947"/>
    <w:rsid w:val="00803E66"/>
    <w:rsid w:val="0081668C"/>
    <w:rsid w:val="00821A88"/>
    <w:rsid w:val="00821C10"/>
    <w:rsid w:val="00825328"/>
    <w:rsid w:val="0082650D"/>
    <w:rsid w:val="008275BE"/>
    <w:rsid w:val="008315B2"/>
    <w:rsid w:val="00835400"/>
    <w:rsid w:val="00836BF1"/>
    <w:rsid w:val="00836EC8"/>
    <w:rsid w:val="008403D7"/>
    <w:rsid w:val="00845A01"/>
    <w:rsid w:val="00845B1B"/>
    <w:rsid w:val="008469FF"/>
    <w:rsid w:val="008556B5"/>
    <w:rsid w:val="00857026"/>
    <w:rsid w:val="008630DB"/>
    <w:rsid w:val="00867E94"/>
    <w:rsid w:val="0087202D"/>
    <w:rsid w:val="00883610"/>
    <w:rsid w:val="008925F8"/>
    <w:rsid w:val="0089272F"/>
    <w:rsid w:val="008A077B"/>
    <w:rsid w:val="008B614E"/>
    <w:rsid w:val="008D7365"/>
    <w:rsid w:val="008E0078"/>
    <w:rsid w:val="008E5535"/>
    <w:rsid w:val="00905BA1"/>
    <w:rsid w:val="00910AF2"/>
    <w:rsid w:val="00910C60"/>
    <w:rsid w:val="0091495A"/>
    <w:rsid w:val="00915A0B"/>
    <w:rsid w:val="00920A43"/>
    <w:rsid w:val="0093372F"/>
    <w:rsid w:val="009444D9"/>
    <w:rsid w:val="00944BDC"/>
    <w:rsid w:val="00953D57"/>
    <w:rsid w:val="00955369"/>
    <w:rsid w:val="009562FA"/>
    <w:rsid w:val="00964FD3"/>
    <w:rsid w:val="00967B6E"/>
    <w:rsid w:val="00974A4F"/>
    <w:rsid w:val="009922C0"/>
    <w:rsid w:val="00993964"/>
    <w:rsid w:val="00994D6C"/>
    <w:rsid w:val="009A51D5"/>
    <w:rsid w:val="009A7A0D"/>
    <w:rsid w:val="009B1426"/>
    <w:rsid w:val="009B3E07"/>
    <w:rsid w:val="009B6173"/>
    <w:rsid w:val="009C444F"/>
    <w:rsid w:val="009D2DD5"/>
    <w:rsid w:val="009D4F02"/>
    <w:rsid w:val="009E5CE4"/>
    <w:rsid w:val="009E6B33"/>
    <w:rsid w:val="009E7F70"/>
    <w:rsid w:val="00A02180"/>
    <w:rsid w:val="00A12010"/>
    <w:rsid w:val="00A2499D"/>
    <w:rsid w:val="00A25543"/>
    <w:rsid w:val="00A26E2C"/>
    <w:rsid w:val="00A27A0A"/>
    <w:rsid w:val="00A27E60"/>
    <w:rsid w:val="00A33190"/>
    <w:rsid w:val="00A34D46"/>
    <w:rsid w:val="00A50D42"/>
    <w:rsid w:val="00A66F8E"/>
    <w:rsid w:val="00A814AE"/>
    <w:rsid w:val="00A8151A"/>
    <w:rsid w:val="00A84A17"/>
    <w:rsid w:val="00A862C4"/>
    <w:rsid w:val="00A86962"/>
    <w:rsid w:val="00A87EBA"/>
    <w:rsid w:val="00A91F0B"/>
    <w:rsid w:val="00A93DF9"/>
    <w:rsid w:val="00AA32B6"/>
    <w:rsid w:val="00AA6B6A"/>
    <w:rsid w:val="00AB270D"/>
    <w:rsid w:val="00AB321A"/>
    <w:rsid w:val="00AB6E0A"/>
    <w:rsid w:val="00AC0C13"/>
    <w:rsid w:val="00AC698E"/>
    <w:rsid w:val="00AC6FA3"/>
    <w:rsid w:val="00AD5BFC"/>
    <w:rsid w:val="00AE28AE"/>
    <w:rsid w:val="00AE69DA"/>
    <w:rsid w:val="00AF2A2A"/>
    <w:rsid w:val="00AF63F8"/>
    <w:rsid w:val="00AF7D38"/>
    <w:rsid w:val="00B0409A"/>
    <w:rsid w:val="00B11A4E"/>
    <w:rsid w:val="00B15CFB"/>
    <w:rsid w:val="00B16775"/>
    <w:rsid w:val="00B17746"/>
    <w:rsid w:val="00B20225"/>
    <w:rsid w:val="00B36345"/>
    <w:rsid w:val="00B37A00"/>
    <w:rsid w:val="00B469E1"/>
    <w:rsid w:val="00B5510D"/>
    <w:rsid w:val="00B60475"/>
    <w:rsid w:val="00B679B2"/>
    <w:rsid w:val="00B72236"/>
    <w:rsid w:val="00B73588"/>
    <w:rsid w:val="00B74DE4"/>
    <w:rsid w:val="00B75E92"/>
    <w:rsid w:val="00B8214B"/>
    <w:rsid w:val="00B90745"/>
    <w:rsid w:val="00B9091F"/>
    <w:rsid w:val="00B94C23"/>
    <w:rsid w:val="00BB2989"/>
    <w:rsid w:val="00BB43C9"/>
    <w:rsid w:val="00BC3994"/>
    <w:rsid w:val="00BC44FE"/>
    <w:rsid w:val="00BD05BA"/>
    <w:rsid w:val="00BD111E"/>
    <w:rsid w:val="00BD13D5"/>
    <w:rsid w:val="00BF0338"/>
    <w:rsid w:val="00BF7678"/>
    <w:rsid w:val="00BF787E"/>
    <w:rsid w:val="00C018CE"/>
    <w:rsid w:val="00C0197D"/>
    <w:rsid w:val="00C10340"/>
    <w:rsid w:val="00C15ACE"/>
    <w:rsid w:val="00C230BC"/>
    <w:rsid w:val="00C30501"/>
    <w:rsid w:val="00C32890"/>
    <w:rsid w:val="00C34725"/>
    <w:rsid w:val="00C3485E"/>
    <w:rsid w:val="00C36306"/>
    <w:rsid w:val="00C4678C"/>
    <w:rsid w:val="00C46970"/>
    <w:rsid w:val="00C5628E"/>
    <w:rsid w:val="00C60696"/>
    <w:rsid w:val="00C648AE"/>
    <w:rsid w:val="00C74460"/>
    <w:rsid w:val="00C92832"/>
    <w:rsid w:val="00C972DF"/>
    <w:rsid w:val="00CA4A62"/>
    <w:rsid w:val="00CB7ADB"/>
    <w:rsid w:val="00CC17D2"/>
    <w:rsid w:val="00CD2C10"/>
    <w:rsid w:val="00CE5081"/>
    <w:rsid w:val="00D0309C"/>
    <w:rsid w:val="00D11540"/>
    <w:rsid w:val="00D23E47"/>
    <w:rsid w:val="00D25E2B"/>
    <w:rsid w:val="00D35E32"/>
    <w:rsid w:val="00D377F1"/>
    <w:rsid w:val="00D44EA0"/>
    <w:rsid w:val="00D47FE8"/>
    <w:rsid w:val="00D51909"/>
    <w:rsid w:val="00D52622"/>
    <w:rsid w:val="00D538C9"/>
    <w:rsid w:val="00D57E3E"/>
    <w:rsid w:val="00D6623B"/>
    <w:rsid w:val="00D70F7A"/>
    <w:rsid w:val="00D72965"/>
    <w:rsid w:val="00D81ECA"/>
    <w:rsid w:val="00D85C4A"/>
    <w:rsid w:val="00D90C44"/>
    <w:rsid w:val="00D9124C"/>
    <w:rsid w:val="00D915F8"/>
    <w:rsid w:val="00D97C21"/>
    <w:rsid w:val="00DA4580"/>
    <w:rsid w:val="00DA497C"/>
    <w:rsid w:val="00DA4B98"/>
    <w:rsid w:val="00DB128E"/>
    <w:rsid w:val="00DB511A"/>
    <w:rsid w:val="00DB6C75"/>
    <w:rsid w:val="00DC0154"/>
    <w:rsid w:val="00DD2C83"/>
    <w:rsid w:val="00DD5336"/>
    <w:rsid w:val="00DD63FB"/>
    <w:rsid w:val="00DE0C21"/>
    <w:rsid w:val="00DE104E"/>
    <w:rsid w:val="00DE1B25"/>
    <w:rsid w:val="00DE49B0"/>
    <w:rsid w:val="00DE693D"/>
    <w:rsid w:val="00DE6DE0"/>
    <w:rsid w:val="00DE7D12"/>
    <w:rsid w:val="00DF2BD8"/>
    <w:rsid w:val="00DF3D11"/>
    <w:rsid w:val="00E0271B"/>
    <w:rsid w:val="00E12520"/>
    <w:rsid w:val="00E13C22"/>
    <w:rsid w:val="00E27452"/>
    <w:rsid w:val="00E27F9D"/>
    <w:rsid w:val="00E31074"/>
    <w:rsid w:val="00E4158B"/>
    <w:rsid w:val="00E54BC0"/>
    <w:rsid w:val="00E552DF"/>
    <w:rsid w:val="00E669C0"/>
    <w:rsid w:val="00E71C34"/>
    <w:rsid w:val="00E82FEE"/>
    <w:rsid w:val="00E84DBB"/>
    <w:rsid w:val="00E86BB9"/>
    <w:rsid w:val="00E93A50"/>
    <w:rsid w:val="00EA7146"/>
    <w:rsid w:val="00EB1DDB"/>
    <w:rsid w:val="00EB4B8A"/>
    <w:rsid w:val="00EC0C31"/>
    <w:rsid w:val="00EC0FA2"/>
    <w:rsid w:val="00EC6CD1"/>
    <w:rsid w:val="00EE044F"/>
    <w:rsid w:val="00EE342A"/>
    <w:rsid w:val="00EE7534"/>
    <w:rsid w:val="00EF3DB6"/>
    <w:rsid w:val="00EF598D"/>
    <w:rsid w:val="00EF7CF8"/>
    <w:rsid w:val="00F13261"/>
    <w:rsid w:val="00F13C7A"/>
    <w:rsid w:val="00F15320"/>
    <w:rsid w:val="00F15EE6"/>
    <w:rsid w:val="00F16C06"/>
    <w:rsid w:val="00F2214D"/>
    <w:rsid w:val="00F31D3F"/>
    <w:rsid w:val="00F4421C"/>
    <w:rsid w:val="00F4525D"/>
    <w:rsid w:val="00F63293"/>
    <w:rsid w:val="00F70D63"/>
    <w:rsid w:val="00F7450F"/>
    <w:rsid w:val="00F747CE"/>
    <w:rsid w:val="00F75E0F"/>
    <w:rsid w:val="00F8051B"/>
    <w:rsid w:val="00F86625"/>
    <w:rsid w:val="00F922C0"/>
    <w:rsid w:val="00F93AB7"/>
    <w:rsid w:val="00FA7590"/>
    <w:rsid w:val="00FB3C08"/>
    <w:rsid w:val="00FC4251"/>
    <w:rsid w:val="00FD3F15"/>
    <w:rsid w:val="00FD5758"/>
    <w:rsid w:val="00FD7990"/>
    <w:rsid w:val="00FE1124"/>
    <w:rsid w:val="00FE6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/>
    <w:lsdException w:name="HTML Preformatted" w:locked="1" w:uiPriority="0"/>
    <w:lsdException w:name="Table Elegant" w:locked="1" w:uiPriority="0"/>
    <w:lsdException w:name="Table Web 1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7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05D30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5D30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605D30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605D30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605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05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05D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05D3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605D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D3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05D30"/>
    <w:rPr>
      <w:rFonts w:ascii="Times New Roman" w:hAnsi="Times New Roman" w:cs="Times New Roman"/>
      <w:b/>
      <w:smallCap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05D3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05D30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605D30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605D30"/>
    <w:rPr>
      <w:rFonts w:ascii="Arial" w:hAnsi="Arial" w:cs="Arial"/>
      <w:lang w:eastAsia="ru-RU"/>
    </w:rPr>
  </w:style>
  <w:style w:type="paragraph" w:styleId="a3">
    <w:name w:val="Body Text"/>
    <w:basedOn w:val="a"/>
    <w:link w:val="a4"/>
    <w:uiPriority w:val="99"/>
    <w:rsid w:val="00DB6C75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DB6C7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a6"/>
    <w:uiPriority w:val="99"/>
    <w:rsid w:val="00605D30"/>
    <w:pPr>
      <w:spacing w:after="120"/>
      <w:ind w:left="283"/>
    </w:pPr>
  </w:style>
  <w:style w:type="character" w:customStyle="1" w:styleId="BodyTextIndentChar">
    <w:name w:val="Body Text Indent Char"/>
    <w:aliases w:val="подпись Char,Нумерованный список !! Char,Надин стиль Char,Основной текст 1 Char,Основной текст без отступа Char,Основной текст с отступом Знак Знак Знак Знак Char,Основной текст с отступом Знак Знак Знак Char"/>
    <w:uiPriority w:val="99"/>
    <w:semiHidden/>
    <w:rsid w:val="00796B31"/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aliases w:val="подпись Знак5,Нумерованный список !! Знак5,Надин стиль Знак5,Основной текст 1 Знак5,Основной текст без отступа Знак5,Основной текст с отступом Знак Знак Знак Знак Знак4,Основной текст с отступом Знак Знак Знак Знак1"/>
    <w:link w:val="a5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link w:val="3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a7">
    <w:name w:val="Знак Знак Знак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uiPriority w:val="99"/>
    <w:rsid w:val="00605D30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styleId="21">
    <w:name w:val="Body Text Indent 2"/>
    <w:basedOn w:val="a"/>
    <w:link w:val="22"/>
    <w:uiPriority w:val="99"/>
    <w:rsid w:val="00605D30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605D30"/>
    <w:pPr>
      <w:jc w:val="both"/>
    </w:pPr>
    <w:rPr>
      <w:i/>
      <w:sz w:val="28"/>
    </w:rPr>
  </w:style>
  <w:style w:type="character" w:customStyle="1" w:styleId="a9">
    <w:name w:val="Подзаголовок Знак"/>
    <w:link w:val="a8"/>
    <w:uiPriority w:val="99"/>
    <w:locked/>
    <w:rsid w:val="00605D30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a">
    <w:name w:val="Краткий обратный адрес"/>
    <w:basedOn w:val="a"/>
    <w:uiPriority w:val="99"/>
    <w:rsid w:val="00605D30"/>
    <w:rPr>
      <w:sz w:val="28"/>
    </w:rPr>
  </w:style>
  <w:style w:type="paragraph" w:styleId="23">
    <w:name w:val="Body Text 2"/>
    <w:basedOn w:val="a"/>
    <w:link w:val="24"/>
    <w:uiPriority w:val="99"/>
    <w:rsid w:val="00605D3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605D30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uiPriority w:val="99"/>
    <w:rsid w:val="00605D3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uiPriority w:val="99"/>
    <w:rsid w:val="00605D3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605D30"/>
    <w:pPr>
      <w:jc w:val="center"/>
    </w:pPr>
    <w:rPr>
      <w:b/>
      <w:sz w:val="28"/>
    </w:rPr>
  </w:style>
  <w:style w:type="character" w:customStyle="1" w:styleId="TitleChar">
    <w:name w:val="Title Char"/>
    <w:uiPriority w:val="99"/>
    <w:locked/>
    <w:rsid w:val="00605D3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link w:val="ab"/>
    <w:uiPriority w:val="99"/>
    <w:locked/>
    <w:rsid w:val="00605D3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605D30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uiPriority w:val="99"/>
    <w:rsid w:val="00605D30"/>
    <w:pPr>
      <w:widowControl w:val="0"/>
      <w:spacing w:after="120"/>
      <w:ind w:firstLine="720"/>
      <w:jc w:val="both"/>
    </w:pPr>
    <w:rPr>
      <w:sz w:val="28"/>
    </w:rPr>
  </w:style>
  <w:style w:type="paragraph" w:styleId="ad">
    <w:name w:val="footnote text"/>
    <w:basedOn w:val="a"/>
    <w:link w:val="ae"/>
    <w:uiPriority w:val="99"/>
    <w:semiHidden/>
    <w:rsid w:val="00605D30"/>
  </w:style>
  <w:style w:type="character" w:customStyle="1" w:styleId="ae">
    <w:name w:val="Текст сноски Знак"/>
    <w:link w:val="ad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uiPriority w:val="99"/>
    <w:rsid w:val="00605D30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">
    <w:name w:val="Мой стиль Знак Знак"/>
    <w:basedOn w:val="a"/>
    <w:uiPriority w:val="99"/>
    <w:semiHidden/>
    <w:rsid w:val="00605D30"/>
    <w:pPr>
      <w:ind w:firstLine="567"/>
      <w:jc w:val="both"/>
    </w:pPr>
    <w:rPr>
      <w:sz w:val="24"/>
    </w:rPr>
  </w:style>
  <w:style w:type="paragraph" w:styleId="af0">
    <w:name w:val="caption"/>
    <w:basedOn w:val="a"/>
    <w:next w:val="a"/>
    <w:uiPriority w:val="99"/>
    <w:qFormat/>
    <w:rsid w:val="00605D30"/>
    <w:rPr>
      <w:sz w:val="28"/>
    </w:rPr>
  </w:style>
  <w:style w:type="paragraph" w:styleId="af1">
    <w:name w:val="Balloon Text"/>
    <w:basedOn w:val="a"/>
    <w:link w:val="af2"/>
    <w:uiPriority w:val="99"/>
    <w:semiHidden/>
    <w:rsid w:val="00605D3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605D30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605D3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rsid w:val="00605D30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Title">
    <w:name w:val="ConsTitle"/>
    <w:uiPriority w:val="99"/>
    <w:rsid w:val="00605D30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5">
    <w:name w:val="toc 2"/>
    <w:basedOn w:val="a"/>
    <w:next w:val="a"/>
    <w:autoRedefine/>
    <w:uiPriority w:val="99"/>
    <w:rsid w:val="00605D30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3">
    <w:name w:val="footer"/>
    <w:basedOn w:val="a"/>
    <w:link w:val="af4"/>
    <w:uiPriority w:val="99"/>
    <w:rsid w:val="00605D3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page number"/>
    <w:uiPriority w:val="99"/>
    <w:rsid w:val="00605D30"/>
    <w:rPr>
      <w:rFonts w:cs="Times New Roman"/>
    </w:rPr>
  </w:style>
  <w:style w:type="paragraph" w:styleId="af6">
    <w:name w:val="header"/>
    <w:basedOn w:val="a"/>
    <w:link w:val="af7"/>
    <w:uiPriority w:val="99"/>
    <w:rsid w:val="00605D30"/>
    <w:pPr>
      <w:widowControl w:val="0"/>
      <w:tabs>
        <w:tab w:val="center" w:pos="4536"/>
        <w:tab w:val="right" w:pos="9072"/>
      </w:tabs>
    </w:pPr>
  </w:style>
  <w:style w:type="character" w:customStyle="1" w:styleId="af7">
    <w:name w:val="Верхний колонтитул Знак"/>
    <w:link w:val="af6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2">
    <w:name w:val="index 1"/>
    <w:basedOn w:val="a"/>
    <w:next w:val="a"/>
    <w:autoRedefine/>
    <w:uiPriority w:val="99"/>
    <w:semiHidden/>
    <w:rsid w:val="00605D30"/>
    <w:pPr>
      <w:spacing w:beforeLines="20"/>
    </w:pPr>
    <w:rPr>
      <w:sz w:val="28"/>
      <w:szCs w:val="28"/>
    </w:rPr>
  </w:style>
  <w:style w:type="paragraph" w:styleId="af8">
    <w:name w:val="index heading"/>
    <w:basedOn w:val="a"/>
    <w:next w:val="12"/>
    <w:uiPriority w:val="99"/>
    <w:semiHidden/>
    <w:rsid w:val="00605D30"/>
    <w:rPr>
      <w:sz w:val="28"/>
    </w:rPr>
  </w:style>
  <w:style w:type="paragraph" w:customStyle="1" w:styleId="af9">
    <w:name w:val="Текст письма"/>
    <w:basedOn w:val="a"/>
    <w:uiPriority w:val="99"/>
    <w:rsid w:val="00605D30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uiPriority w:val="99"/>
    <w:rsid w:val="00605D3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3">
    <w:name w:val="Основной текст с отступом.Нумерованный список !!.Основной текст 1.Надин стиль"/>
    <w:basedOn w:val="a"/>
    <w:uiPriority w:val="99"/>
    <w:rsid w:val="00605D30"/>
    <w:pPr>
      <w:jc w:val="center"/>
    </w:pPr>
    <w:rPr>
      <w:rFonts w:ascii="Arial" w:hAnsi="Arial"/>
      <w:b/>
      <w:sz w:val="32"/>
    </w:rPr>
  </w:style>
  <w:style w:type="paragraph" w:styleId="afa">
    <w:name w:val="Normal (Web)"/>
    <w:aliases w:val="Обычный (веб)11"/>
    <w:basedOn w:val="a"/>
    <w:uiPriority w:val="99"/>
    <w:rsid w:val="00605D30"/>
    <w:pPr>
      <w:spacing w:after="60"/>
      <w:ind w:firstLine="709"/>
      <w:jc w:val="both"/>
    </w:pPr>
    <w:rPr>
      <w:sz w:val="24"/>
      <w:szCs w:val="24"/>
    </w:rPr>
  </w:style>
  <w:style w:type="character" w:styleId="afb">
    <w:name w:val="footnote reference"/>
    <w:uiPriority w:val="99"/>
    <w:semiHidden/>
    <w:rsid w:val="00605D30"/>
    <w:rPr>
      <w:rFonts w:cs="Times New Roman"/>
      <w:vertAlign w:val="superscript"/>
    </w:rPr>
  </w:style>
  <w:style w:type="paragraph" w:styleId="afc">
    <w:name w:val="Document Map"/>
    <w:basedOn w:val="a"/>
    <w:link w:val="afd"/>
    <w:uiPriority w:val="99"/>
    <w:semiHidden/>
    <w:rsid w:val="00605D30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link w:val="afc"/>
    <w:uiPriority w:val="99"/>
    <w:semiHidden/>
    <w:locked/>
    <w:rsid w:val="00605D30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"/>
    <w:next w:val="a"/>
    <w:autoRedefine/>
    <w:uiPriority w:val="99"/>
    <w:rsid w:val="00605D30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e">
    <w:name w:val="Hyperlink"/>
    <w:uiPriority w:val="99"/>
    <w:rsid w:val="00605D30"/>
    <w:rPr>
      <w:rFonts w:cs="Times New Roman"/>
      <w:color w:val="0000FF"/>
      <w:u w:val="single"/>
    </w:rPr>
  </w:style>
  <w:style w:type="paragraph" w:customStyle="1" w:styleId="14">
    <w:name w:val="Стиль1"/>
    <w:basedOn w:val="a"/>
    <w:uiPriority w:val="99"/>
    <w:rsid w:val="00605D30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uiPriority w:val="99"/>
    <w:rsid w:val="00605D30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uiPriority w:val="99"/>
    <w:rsid w:val="00605D30"/>
    <w:pPr>
      <w:spacing w:line="240" w:lineRule="auto"/>
    </w:pPr>
  </w:style>
  <w:style w:type="paragraph" w:customStyle="1" w:styleId="37">
    <w:name w:val="Заголовок3"/>
    <w:basedOn w:val="30"/>
    <w:uiPriority w:val="99"/>
    <w:rsid w:val="00605D30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605D30"/>
    <w:rPr>
      <w:bCs/>
    </w:rPr>
  </w:style>
  <w:style w:type="paragraph" w:customStyle="1" w:styleId="aff">
    <w:name w:val="Основной текст с отступом.подпись"/>
    <w:basedOn w:val="a"/>
    <w:uiPriority w:val="99"/>
    <w:rsid w:val="00605D30"/>
    <w:pPr>
      <w:ind w:firstLine="720"/>
      <w:jc w:val="both"/>
    </w:pPr>
    <w:rPr>
      <w:sz w:val="28"/>
    </w:rPr>
  </w:style>
  <w:style w:type="table" w:styleId="aff0">
    <w:name w:val="Table Grid"/>
    <w:basedOn w:val="a1"/>
    <w:uiPriority w:val="99"/>
    <w:rsid w:val="00605D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Plain Text"/>
    <w:basedOn w:val="a"/>
    <w:link w:val="aff2"/>
    <w:uiPriority w:val="99"/>
    <w:rsid w:val="00605D30"/>
    <w:rPr>
      <w:rFonts w:ascii="Courier New" w:hAnsi="Courier New" w:cs="Courier New"/>
    </w:rPr>
  </w:style>
  <w:style w:type="character" w:customStyle="1" w:styleId="aff2">
    <w:name w:val="Текст Знак"/>
    <w:link w:val="aff1"/>
    <w:uiPriority w:val="99"/>
    <w:locked/>
    <w:rsid w:val="00605D30"/>
    <w:rPr>
      <w:rFonts w:ascii="Courier New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605D30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3">
    <w:name w:val="endnote text"/>
    <w:basedOn w:val="a"/>
    <w:link w:val="aff4"/>
    <w:uiPriority w:val="99"/>
    <w:semiHidden/>
    <w:rsid w:val="00605D30"/>
  </w:style>
  <w:style w:type="character" w:customStyle="1" w:styleId="aff4">
    <w:name w:val="Текст концевой сноски Знак"/>
    <w:link w:val="aff3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05D30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605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05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1"/>
    <w:basedOn w:val="a"/>
    <w:next w:val="afa"/>
    <w:uiPriority w:val="99"/>
    <w:rsid w:val="00605D3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05D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6">
    <w:name w:val="Обычный с отступом"/>
    <w:basedOn w:val="a"/>
    <w:uiPriority w:val="99"/>
    <w:rsid w:val="00605D30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uiPriority w:val="99"/>
    <w:rsid w:val="00605D30"/>
    <w:rPr>
      <w:rFonts w:cs="Times New Roman"/>
    </w:rPr>
  </w:style>
  <w:style w:type="paragraph" w:customStyle="1" w:styleId="justify2">
    <w:name w:val="justify2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605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7">
    <w:name w:val="Основной текст ГД Знак Знак"/>
    <w:basedOn w:val="a5"/>
    <w:link w:val="aff8"/>
    <w:uiPriority w:val="99"/>
    <w:rsid w:val="00605D30"/>
    <w:pPr>
      <w:spacing w:after="0"/>
      <w:ind w:left="0" w:firstLine="709"/>
      <w:jc w:val="both"/>
    </w:pPr>
    <w:rPr>
      <w:sz w:val="28"/>
      <w:szCs w:val="24"/>
    </w:rPr>
  </w:style>
  <w:style w:type="character" w:customStyle="1" w:styleId="aff8">
    <w:name w:val="Основной текст ГД Знак Знак Знак"/>
    <w:link w:val="aff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table" w:styleId="aff9">
    <w:name w:val="Table Elegant"/>
    <w:basedOn w:val="a1"/>
    <w:uiPriority w:val="99"/>
    <w:rsid w:val="00605D3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uiPriority w:val="99"/>
    <w:rsid w:val="00605D30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uiPriority w:val="99"/>
    <w:locked/>
    <w:rsid w:val="00605D30"/>
    <w:rPr>
      <w:rFonts w:ascii="Times New Roman" w:hAnsi="Times New Roman" w:cs="Arial"/>
      <w:b/>
      <w:bCs/>
      <w:color w:val="000080"/>
      <w:kern w:val="32"/>
      <w:sz w:val="32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uiPriority w:val="99"/>
    <w:rsid w:val="00605D30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uiPriority w:val="99"/>
    <w:locked/>
    <w:rsid w:val="00605D30"/>
    <w:rPr>
      <w:rFonts w:ascii="Times New Roman" w:hAnsi="Times New Roman" w:cs="Arial"/>
      <w:b/>
      <w:bCs/>
      <w:i/>
      <w:iCs/>
      <w:sz w:val="26"/>
      <w:szCs w:val="26"/>
      <w:lang w:eastAsia="ru-RU"/>
    </w:rPr>
  </w:style>
  <w:style w:type="character" w:styleId="affa">
    <w:name w:val="Strong"/>
    <w:uiPriority w:val="99"/>
    <w:qFormat/>
    <w:rsid w:val="00605D30"/>
    <w:rPr>
      <w:rFonts w:cs="Times New Roman"/>
      <w:b/>
      <w:bCs/>
    </w:rPr>
  </w:style>
  <w:style w:type="character" w:styleId="affb">
    <w:name w:val="FollowedHyperlink"/>
    <w:uiPriority w:val="99"/>
    <w:rsid w:val="00605D30"/>
    <w:rPr>
      <w:rFonts w:cs="Times New Roman"/>
      <w:color w:val="800080"/>
      <w:u w:val="single"/>
    </w:rPr>
  </w:style>
  <w:style w:type="paragraph" w:customStyle="1" w:styleId="ConsPlusDocList">
    <w:name w:val="ConsPlusDocList"/>
    <w:uiPriority w:val="99"/>
    <w:rsid w:val="00605D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05D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27">
    <w:name w:val="Знак Знак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Знак Знак1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affc">
    <w:name w:val="Знак Знак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table" w:styleId="-1">
    <w:name w:val="Table Web 1"/>
    <w:basedOn w:val="a1"/>
    <w:uiPriority w:val="99"/>
    <w:rsid w:val="00605D30"/>
    <w:pPr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uiPriority w:val="99"/>
    <w:rsid w:val="00605D30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uiPriority w:val="99"/>
    <w:rsid w:val="00605D30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99"/>
    <w:rsid w:val="00605D3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99"/>
    <w:rsid w:val="00605D30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99"/>
    <w:rsid w:val="00605D30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99"/>
    <w:rsid w:val="00605D30"/>
    <w:pPr>
      <w:ind w:left="1920"/>
    </w:pPr>
    <w:rPr>
      <w:sz w:val="24"/>
      <w:szCs w:val="24"/>
    </w:rPr>
  </w:style>
  <w:style w:type="paragraph" w:customStyle="1" w:styleId="17">
    <w:name w:val="Знак Знак Знак1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e">
    <w:name w:val="Salutation"/>
    <w:basedOn w:val="a"/>
    <w:next w:val="a"/>
    <w:link w:val="afff"/>
    <w:uiPriority w:val="99"/>
    <w:rsid w:val="00605D30"/>
    <w:pPr>
      <w:spacing w:before="120"/>
      <w:ind w:firstLine="720"/>
      <w:jc w:val="both"/>
    </w:pPr>
    <w:rPr>
      <w:sz w:val="28"/>
    </w:rPr>
  </w:style>
  <w:style w:type="character" w:customStyle="1" w:styleId="afff">
    <w:name w:val="Приветствие Знак"/>
    <w:link w:val="affe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uiPriority w:val="99"/>
    <w:rsid w:val="00605D30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2">
    <w:name w:val="Знак"/>
    <w:basedOn w:val="a"/>
    <w:link w:val="29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605D30"/>
    <w:pPr>
      <w:jc w:val="center"/>
    </w:pPr>
    <w:rPr>
      <w:sz w:val="28"/>
    </w:rPr>
  </w:style>
  <w:style w:type="paragraph" w:customStyle="1" w:styleId="1b">
    <w:name w:val="Знак Знак Знак Знак Знак Знак Знак Знак1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3">
    <w:name w:val="Мой стиль"/>
    <w:basedOn w:val="a"/>
    <w:uiPriority w:val="99"/>
    <w:rsid w:val="00605D30"/>
    <w:pPr>
      <w:ind w:left="-57" w:firstLine="567"/>
      <w:jc w:val="both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4">
    <w:name w:val="ЭЭГ"/>
    <w:basedOn w:val="a"/>
    <w:uiPriority w:val="99"/>
    <w:rsid w:val="00605D30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uiPriority w:val="99"/>
    <w:rsid w:val="00605D30"/>
    <w:rPr>
      <w:rFonts w:cs="Times New Roman"/>
      <w:sz w:val="28"/>
    </w:rPr>
  </w:style>
  <w:style w:type="paragraph" w:styleId="afff5">
    <w:name w:val="List Paragraph"/>
    <w:basedOn w:val="a"/>
    <w:link w:val="afff6"/>
    <w:uiPriority w:val="99"/>
    <w:qFormat/>
    <w:rsid w:val="00605D30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xl67">
    <w:name w:val="xl67"/>
    <w:basedOn w:val="a"/>
    <w:uiPriority w:val="99"/>
    <w:rsid w:val="00605D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rsid w:val="00605D3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7">
    <w:name w:val="Знак Знак Знак Знак Знак Знак Знак"/>
    <w:basedOn w:val="a"/>
    <w:uiPriority w:val="99"/>
    <w:rsid w:val="00605D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2">
    <w:name w:val="Body Text Indent Char2"/>
    <w:aliases w:val="подпись Char2,Основной текст с отступом Знак Char,Нумерованный список !! Char2,Надин стиль Char2,Основной текст 1 Char2,Основной текст без отступа Char2,Основной текст с отступом Знак Знак Знак Знак Char2"/>
    <w:link w:val="1e"/>
    <w:uiPriority w:val="99"/>
    <w:locked/>
    <w:rsid w:val="00605D30"/>
    <w:rPr>
      <w:rFonts w:cs="Times New Roman"/>
      <w:sz w:val="28"/>
    </w:rPr>
  </w:style>
  <w:style w:type="paragraph" w:customStyle="1" w:styleId="NoSpacing1">
    <w:name w:val="No Spacing1"/>
    <w:uiPriority w:val="99"/>
    <w:rsid w:val="00605D30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f">
    <w:name w:val="Абзац списка1"/>
    <w:basedOn w:val="a"/>
    <w:link w:val="ListParagraphChar"/>
    <w:uiPriority w:val="99"/>
    <w:rsid w:val="00605D30"/>
    <w:pPr>
      <w:spacing w:after="200" w:line="276" w:lineRule="auto"/>
      <w:ind w:left="720"/>
    </w:pPr>
    <w:rPr>
      <w:rFonts w:ascii="Calibri" w:hAnsi="Calibri"/>
    </w:rPr>
  </w:style>
  <w:style w:type="character" w:customStyle="1" w:styleId="53">
    <w:name w:val="Знак Знак5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afff8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uiPriority w:val="99"/>
    <w:rsid w:val="00605D30"/>
    <w:rPr>
      <w:rFonts w:cs="Times New Roman"/>
      <w:sz w:val="28"/>
      <w:lang w:val="ru-RU" w:eastAsia="ru-RU" w:bidi="ar-SA"/>
    </w:rPr>
  </w:style>
  <w:style w:type="paragraph" w:styleId="afff9">
    <w:name w:val="No Spacing"/>
    <w:uiPriority w:val="99"/>
    <w:qFormat/>
    <w:rsid w:val="00605D30"/>
    <w:rPr>
      <w:sz w:val="22"/>
      <w:szCs w:val="22"/>
      <w:lang w:eastAsia="en-US"/>
    </w:rPr>
  </w:style>
  <w:style w:type="character" w:customStyle="1" w:styleId="82">
    <w:name w:val="Знак Знак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72">
    <w:name w:val="Знак Знак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2">
    <w:name w:val="Знак Знак4"/>
    <w:uiPriority w:val="99"/>
    <w:rsid w:val="00605D30"/>
    <w:rPr>
      <w:rFonts w:cs="Times New Roman"/>
      <w:lang w:val="ru-RU" w:eastAsia="ru-RU" w:bidi="ar-SA"/>
    </w:rPr>
  </w:style>
  <w:style w:type="paragraph" w:customStyle="1" w:styleId="28">
    <w:name w:val="Знак2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a">
    <w:name w:val="Block Text"/>
    <w:basedOn w:val="a"/>
    <w:uiPriority w:val="99"/>
    <w:rsid w:val="00605D30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605D3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uiPriority w:val="99"/>
    <w:rsid w:val="00605D30"/>
    <w:rPr>
      <w:rFonts w:ascii="Times New Roman" w:hAnsi="Times New Roman" w:cs="Times New Roman"/>
      <w:sz w:val="26"/>
      <w:szCs w:val="26"/>
    </w:rPr>
  </w:style>
  <w:style w:type="paragraph" w:customStyle="1" w:styleId="afffb">
    <w:name w:val="Стиль"/>
    <w:uiPriority w:val="99"/>
    <w:rsid w:val="00605D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605D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0">
    <w:name w:val="Без интервала1"/>
    <w:uiPriority w:val="99"/>
    <w:rsid w:val="00605D30"/>
    <w:rPr>
      <w:rFonts w:eastAsia="Times New Roman"/>
      <w:sz w:val="22"/>
      <w:szCs w:val="22"/>
    </w:rPr>
  </w:style>
  <w:style w:type="character" w:customStyle="1" w:styleId="112">
    <w:name w:val="Знак Знак11"/>
    <w:uiPriority w:val="99"/>
    <w:rsid w:val="00605D30"/>
    <w:rPr>
      <w:rFonts w:cs="Times New Roman"/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gen1">
    <w:name w:val="gen1"/>
    <w:uiPriority w:val="99"/>
    <w:rsid w:val="00605D30"/>
    <w:rPr>
      <w:rFonts w:cs="Times New Roman"/>
      <w:color w:val="000000"/>
      <w:sz w:val="18"/>
      <w:szCs w:val="18"/>
    </w:rPr>
  </w:style>
  <w:style w:type="paragraph" w:customStyle="1" w:styleId="FR2">
    <w:name w:val="FR2"/>
    <w:uiPriority w:val="99"/>
    <w:rsid w:val="00605D30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/>
    </w:rPr>
  </w:style>
  <w:style w:type="character" w:customStyle="1" w:styleId="120">
    <w:name w:val="Знак Знак1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92">
    <w:name w:val="Знак Знак9"/>
    <w:uiPriority w:val="99"/>
    <w:rsid w:val="00605D30"/>
    <w:rPr>
      <w:rFonts w:cs="Times New Roman"/>
      <w:lang w:val="ru-RU" w:eastAsia="ru-RU" w:bidi="ar-SA"/>
    </w:rPr>
  </w:style>
  <w:style w:type="paragraph" w:customStyle="1" w:styleId="Style8">
    <w:name w:val="Style8"/>
    <w:basedOn w:val="a"/>
    <w:uiPriority w:val="99"/>
    <w:rsid w:val="00605D30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605D30"/>
    <w:rPr>
      <w:rFonts w:ascii="Times New Roman" w:hAnsi="Times New Roman"/>
      <w:i/>
      <w:sz w:val="24"/>
    </w:rPr>
  </w:style>
  <w:style w:type="paragraph" w:customStyle="1" w:styleId="113">
    <w:name w:val="Абзац списка11"/>
    <w:basedOn w:val="a"/>
    <w:uiPriority w:val="99"/>
    <w:rsid w:val="00605D3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c">
    <w:name w:val="_ Основной Автореферат Знак Знак Знак Знак Знак Знак"/>
    <w:basedOn w:val="a"/>
    <w:link w:val="afffd"/>
    <w:uiPriority w:val="99"/>
    <w:rsid w:val="00605D3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d">
    <w:name w:val="_ Основной Автореферат Знак Знак Знак Знак Знак Знак Знак"/>
    <w:link w:val="afffc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05D3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uiPriority w:val="99"/>
    <w:rsid w:val="00605D30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uiPriority w:val="99"/>
    <w:rsid w:val="00605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605D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a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uiPriority w:val="99"/>
    <w:rsid w:val="00605D30"/>
    <w:rPr>
      <w:rFonts w:cs="Times New Roman"/>
      <w:sz w:val="28"/>
      <w:lang w:val="ru-RU" w:eastAsia="ru-RU" w:bidi="ar-SA"/>
    </w:rPr>
  </w:style>
  <w:style w:type="character" w:styleId="afffe">
    <w:name w:val="Emphasis"/>
    <w:uiPriority w:val="99"/>
    <w:qFormat/>
    <w:rsid w:val="00605D30"/>
    <w:rPr>
      <w:rFonts w:cs="Times New Roman"/>
      <w:i/>
    </w:rPr>
  </w:style>
  <w:style w:type="character" w:customStyle="1" w:styleId="apple-converted-space">
    <w:name w:val="apple-converted-space"/>
    <w:uiPriority w:val="99"/>
    <w:rsid w:val="00605D30"/>
    <w:rPr>
      <w:rFonts w:cs="Times New Roman"/>
    </w:rPr>
  </w:style>
  <w:style w:type="character" w:customStyle="1" w:styleId="180">
    <w:name w:val="Знак Знак1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70">
    <w:name w:val="Знак Знак1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150">
    <w:name w:val="Знак Знак15"/>
    <w:uiPriority w:val="99"/>
    <w:rsid w:val="00605D30"/>
    <w:rPr>
      <w:rFonts w:cs="Times New Roman"/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140">
    <w:name w:val="Знак Знак14"/>
    <w:uiPriority w:val="99"/>
    <w:locked/>
    <w:rsid w:val="00605D30"/>
    <w:rPr>
      <w:rFonts w:cs="Times New Roman"/>
      <w:b/>
      <w:sz w:val="28"/>
      <w:lang w:val="ru-RU" w:eastAsia="ru-RU" w:bidi="ar-SA"/>
    </w:rPr>
  </w:style>
  <w:style w:type="character" w:customStyle="1" w:styleId="130">
    <w:name w:val="Знак Знак13"/>
    <w:uiPriority w:val="99"/>
    <w:locked/>
    <w:rsid w:val="00605D30"/>
    <w:rPr>
      <w:rFonts w:ascii="Courier New" w:eastAsia="Times New Roman" w:hAnsi="Courier New" w:cs="Courier New"/>
      <w:lang w:val="ru-RU" w:eastAsia="ru-RU" w:bidi="ar-SA"/>
    </w:rPr>
  </w:style>
  <w:style w:type="character" w:customStyle="1" w:styleId="FontStyle36">
    <w:name w:val="Font Style36"/>
    <w:uiPriority w:val="99"/>
    <w:rsid w:val="00605D30"/>
    <w:rPr>
      <w:rFonts w:ascii="Times New Roman" w:hAnsi="Times New Roman" w:cs="Times New Roman"/>
      <w:sz w:val="16"/>
      <w:szCs w:val="16"/>
    </w:rPr>
  </w:style>
  <w:style w:type="paragraph" w:customStyle="1" w:styleId="1f2">
    <w:name w:val="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605D30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1f"/>
    <w:uiPriority w:val="99"/>
    <w:locked/>
    <w:rsid w:val="00605D30"/>
    <w:rPr>
      <w:rFonts w:ascii="Calibri" w:hAnsi="Calibri"/>
    </w:rPr>
  </w:style>
  <w:style w:type="paragraph" w:customStyle="1" w:styleId="affff">
    <w:name w:val="С красной строкой"/>
    <w:basedOn w:val="a"/>
    <w:uiPriority w:val="99"/>
    <w:rsid w:val="00605D30"/>
    <w:pPr>
      <w:widowControl w:val="0"/>
      <w:ind w:firstLine="567"/>
      <w:jc w:val="both"/>
    </w:pPr>
    <w:rPr>
      <w:sz w:val="28"/>
    </w:rPr>
  </w:style>
  <w:style w:type="character" w:customStyle="1" w:styleId="afff6">
    <w:name w:val="Абзац списка Знак"/>
    <w:link w:val="afff5"/>
    <w:uiPriority w:val="99"/>
    <w:locked/>
    <w:rsid w:val="00605D30"/>
    <w:rPr>
      <w:rFonts w:ascii="Calibri" w:eastAsia="Times New Roman" w:hAnsi="Calibri"/>
    </w:rPr>
  </w:style>
  <w:style w:type="paragraph" w:customStyle="1" w:styleId="1e">
    <w:name w:val="Основной текст с отступом1"/>
    <w:basedOn w:val="a"/>
    <w:link w:val="BodyTextIndentChar2"/>
    <w:uiPriority w:val="99"/>
    <w:rsid w:val="00605D30"/>
    <w:pPr>
      <w:spacing w:after="120"/>
      <w:ind w:left="283"/>
    </w:pPr>
    <w:rPr>
      <w:rFonts w:ascii="Calibri" w:eastAsia="Calibri" w:hAnsi="Calibri"/>
      <w:sz w:val="28"/>
      <w:szCs w:val="22"/>
      <w:lang w:eastAsia="en-US"/>
    </w:rPr>
  </w:style>
  <w:style w:type="character" w:customStyle="1" w:styleId="280">
    <w:name w:val="Знак Знак2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270">
    <w:name w:val="Знак Знак2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paragraph" w:customStyle="1" w:styleId="2b">
    <w:name w:val="Абзац списка2"/>
    <w:basedOn w:val="a"/>
    <w:uiPriority w:val="99"/>
    <w:rsid w:val="00605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Знак Знак29"/>
    <w:link w:val="afff2"/>
    <w:uiPriority w:val="99"/>
    <w:locked/>
    <w:rsid w:val="00605D30"/>
    <w:rPr>
      <w:rFonts w:ascii="Verdana" w:hAnsi="Verdana" w:cs="Verdana"/>
      <w:sz w:val="20"/>
      <w:szCs w:val="20"/>
      <w:lang w:val="en-US"/>
    </w:rPr>
  </w:style>
  <w:style w:type="character" w:customStyle="1" w:styleId="Bodytext">
    <w:name w:val="Body text_"/>
    <w:link w:val="1f3"/>
    <w:uiPriority w:val="99"/>
    <w:locked/>
    <w:rsid w:val="00605D30"/>
    <w:rPr>
      <w:rFonts w:cs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uiPriority w:val="99"/>
    <w:rsid w:val="00605D30"/>
    <w:pPr>
      <w:shd w:val="clear" w:color="auto" w:fill="FFFFFF"/>
      <w:spacing w:before="360" w:after="300" w:line="240" w:lineRule="atLeast"/>
    </w:pPr>
    <w:rPr>
      <w:rFonts w:ascii="Calibri" w:eastAsia="Calibri" w:hAnsi="Calibri"/>
      <w:sz w:val="27"/>
      <w:szCs w:val="27"/>
      <w:shd w:val="clear" w:color="auto" w:fill="FFFFFF"/>
      <w:lang w:eastAsia="en-US"/>
    </w:rPr>
  </w:style>
  <w:style w:type="paragraph" w:customStyle="1" w:styleId="affff0">
    <w:name w:val="после :"/>
    <w:basedOn w:val="a"/>
    <w:uiPriority w:val="99"/>
    <w:rsid w:val="00F922C0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sz w:val="24"/>
      <w:szCs w:val="24"/>
    </w:rPr>
  </w:style>
  <w:style w:type="character" w:styleId="affff1">
    <w:name w:val="Subtle Emphasis"/>
    <w:basedOn w:val="a0"/>
    <w:uiPriority w:val="19"/>
    <w:qFormat/>
    <w:rsid w:val="00D6623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3EA3085544EEEF2BE5970B2424B0BB72CE26F429A4B3D4B3E4D827FA6F0C95C412E5A7A81C60F70D5A880CF1591B513CA1B371DA139250CBE69459r7e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A08F1-4817-4C33-BF6E-16832D4E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2854</TotalTime>
  <Pages>14</Pages>
  <Words>3615</Words>
  <Characters>24715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Пользователь</cp:lastModifiedBy>
  <cp:revision>135</cp:revision>
  <cp:lastPrinted>2022-11-06T06:51:00Z</cp:lastPrinted>
  <dcterms:created xsi:type="dcterms:W3CDTF">2013-11-12T06:58:00Z</dcterms:created>
  <dcterms:modified xsi:type="dcterms:W3CDTF">2024-11-09T06:08:00Z</dcterms:modified>
</cp:coreProperties>
</file>